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9A" w:rsidRDefault="00206700">
      <w:pPr>
        <w:rPr>
          <w:lang w:val="uk-UA"/>
        </w:rPr>
      </w:pPr>
      <w:r>
        <w:rPr>
          <w:noProof/>
          <w:lang/>
        </w:rPr>
        <w:drawing>
          <wp:inline distT="0" distB="0" distL="0" distR="0">
            <wp:extent cx="5926667" cy="3589867"/>
            <wp:effectExtent l="0" t="0" r="0" b="0"/>
            <wp:docPr id="1" name="Рисунок 1" descr="https://images.zakupka.com/i3/firms/27/50/50255/trenazher-dlya-myshc-bryushnogo-pressa-mideko_29819fa37090eb2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zakupka.com/i3/firms/27/50/50255/trenazher-dlya-myshc-bryushnogo-pressa-mideko_29819fa37090eb2_800x600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 xml:space="preserve">Тренажер для </w:t>
      </w:r>
      <w:proofErr w:type="spellStart"/>
      <w:r w:rsidRPr="00206700">
        <w:rPr>
          <w:lang w:val="uk-UA"/>
        </w:rPr>
        <w:t>мышц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брюшного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пресса</w:t>
      </w:r>
      <w:proofErr w:type="spellEnd"/>
      <w:r w:rsidRPr="00206700">
        <w:rPr>
          <w:lang w:val="uk-UA"/>
        </w:rPr>
        <w:t xml:space="preserve"> "MIDEKO"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Код: TM115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7 650 грн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 xml:space="preserve">В </w:t>
      </w:r>
      <w:proofErr w:type="spellStart"/>
      <w:r w:rsidRPr="00206700">
        <w:rPr>
          <w:lang w:val="uk-UA"/>
        </w:rPr>
        <w:t>наличии</w:t>
      </w:r>
      <w:proofErr w:type="spellEnd"/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КУПИТЬ</w:t>
      </w:r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Перезвоните</w:t>
      </w:r>
      <w:proofErr w:type="spellEnd"/>
      <w:r w:rsidRPr="00206700">
        <w:rPr>
          <w:lang w:val="uk-UA"/>
        </w:rPr>
        <w:t xml:space="preserve"> мне</w:t>
      </w:r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Условия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оплаты</w:t>
      </w:r>
      <w:proofErr w:type="spellEnd"/>
      <w:r w:rsidRPr="00206700">
        <w:rPr>
          <w:lang w:val="uk-UA"/>
        </w:rPr>
        <w:t xml:space="preserve"> и доставки</w:t>
      </w:r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Условия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возврата</w:t>
      </w:r>
      <w:proofErr w:type="spellEnd"/>
      <w:r w:rsidRPr="00206700">
        <w:rPr>
          <w:lang w:val="uk-UA"/>
        </w:rPr>
        <w:t xml:space="preserve"> и </w:t>
      </w:r>
      <w:proofErr w:type="spellStart"/>
      <w:r w:rsidRPr="00206700">
        <w:rPr>
          <w:lang w:val="uk-UA"/>
        </w:rPr>
        <w:t>обмена</w:t>
      </w:r>
      <w:proofErr w:type="spellEnd"/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Условия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гарантии</w:t>
      </w:r>
      <w:proofErr w:type="spellEnd"/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Поделиться</w:t>
      </w:r>
      <w:proofErr w:type="spellEnd"/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+380(67)44показать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mideko@ukr.net</w:t>
      </w:r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Украина</w:t>
      </w:r>
      <w:proofErr w:type="spellEnd"/>
      <w:r w:rsidRPr="00206700">
        <w:rPr>
          <w:lang w:val="uk-UA"/>
        </w:rPr>
        <w:t xml:space="preserve">, </w:t>
      </w:r>
      <w:proofErr w:type="spellStart"/>
      <w:r w:rsidRPr="00206700">
        <w:rPr>
          <w:lang w:val="uk-UA"/>
        </w:rPr>
        <w:t>Киев</w:t>
      </w:r>
      <w:proofErr w:type="spellEnd"/>
      <w:r w:rsidRPr="00206700">
        <w:rPr>
          <w:lang w:val="uk-UA"/>
        </w:rPr>
        <w:t xml:space="preserve">, </w:t>
      </w:r>
      <w:proofErr w:type="spellStart"/>
      <w:r w:rsidRPr="00206700">
        <w:rPr>
          <w:lang w:val="uk-UA"/>
        </w:rPr>
        <w:t>Киево-Святошинский</w:t>
      </w:r>
      <w:proofErr w:type="spellEnd"/>
      <w:r w:rsidRPr="00206700">
        <w:rPr>
          <w:lang w:val="uk-UA"/>
        </w:rPr>
        <w:t xml:space="preserve"> р-н г. Боярка, </w:t>
      </w:r>
      <w:proofErr w:type="spellStart"/>
      <w:r w:rsidRPr="00206700">
        <w:rPr>
          <w:lang w:val="uk-UA"/>
        </w:rPr>
        <w:t>ул</w:t>
      </w:r>
      <w:proofErr w:type="spellEnd"/>
      <w:r w:rsidRPr="00206700">
        <w:rPr>
          <w:lang w:val="uk-UA"/>
        </w:rPr>
        <w:t xml:space="preserve">. </w:t>
      </w:r>
      <w:proofErr w:type="spellStart"/>
      <w:r w:rsidRPr="00206700">
        <w:rPr>
          <w:lang w:val="uk-UA"/>
        </w:rPr>
        <w:t>Магистральная</w:t>
      </w:r>
      <w:proofErr w:type="spellEnd"/>
      <w:r w:rsidRPr="00206700">
        <w:rPr>
          <w:lang w:val="uk-UA"/>
        </w:rPr>
        <w:t>, 4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НАПИСАТЬ НАМ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 xml:space="preserve">Товар </w:t>
      </w:r>
      <w:proofErr w:type="spellStart"/>
      <w:r w:rsidRPr="00206700">
        <w:rPr>
          <w:lang w:val="uk-UA"/>
        </w:rPr>
        <w:t>можно</w:t>
      </w:r>
      <w:proofErr w:type="spellEnd"/>
      <w:r w:rsidRPr="00206700">
        <w:rPr>
          <w:lang w:val="uk-UA"/>
        </w:rPr>
        <w:t xml:space="preserve"> оплатить </w:t>
      </w:r>
      <w:proofErr w:type="spellStart"/>
      <w:r w:rsidRPr="00206700">
        <w:rPr>
          <w:lang w:val="uk-UA"/>
        </w:rPr>
        <w:t>онлайн</w:t>
      </w:r>
      <w:proofErr w:type="spellEnd"/>
      <w:r w:rsidRPr="00206700">
        <w:rPr>
          <w:lang w:val="uk-UA"/>
        </w:rPr>
        <w:t>:</w:t>
      </w:r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 xml:space="preserve">В </w:t>
      </w:r>
      <w:proofErr w:type="spellStart"/>
      <w:r w:rsidRPr="00206700">
        <w:rPr>
          <w:lang w:val="uk-UA"/>
        </w:rPr>
        <w:t>магазине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действует</w:t>
      </w:r>
      <w:proofErr w:type="spellEnd"/>
      <w:r w:rsidRPr="00206700">
        <w:rPr>
          <w:lang w:val="uk-UA"/>
        </w:rPr>
        <w:t xml:space="preserve"> система скидок!</w:t>
      </w:r>
    </w:p>
    <w:p w:rsidR="00206700" w:rsidRPr="00206700" w:rsidRDefault="00206700" w:rsidP="00206700">
      <w:pPr>
        <w:rPr>
          <w:lang w:val="uk-UA"/>
        </w:rPr>
      </w:pPr>
      <w:proofErr w:type="spellStart"/>
      <w:r w:rsidRPr="00206700">
        <w:rPr>
          <w:lang w:val="uk-UA"/>
        </w:rPr>
        <w:t>ОписаниеХарактеристикиОтзывыПодобные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товары</w:t>
      </w:r>
      <w:proofErr w:type="spellEnd"/>
    </w:p>
    <w:p w:rsidR="00206700" w:rsidRPr="00206700" w:rsidRDefault="00206700" w:rsidP="00206700">
      <w:pPr>
        <w:rPr>
          <w:lang w:val="uk-UA"/>
        </w:rPr>
      </w:pPr>
      <w:r w:rsidRPr="00206700">
        <w:rPr>
          <w:lang w:val="uk-UA"/>
        </w:rPr>
        <w:t>ОПИСАНИЕ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  <w:bookmarkStart w:id="0" w:name="_GoBack"/>
      <w:proofErr w:type="spellStart"/>
      <w:r w:rsidRPr="00206700">
        <w:rPr>
          <w:lang w:val="uk-UA"/>
        </w:rPr>
        <w:lastRenderedPageBreak/>
        <w:t>Цены</w:t>
      </w:r>
      <w:proofErr w:type="spellEnd"/>
      <w:r w:rsidRPr="00206700">
        <w:rPr>
          <w:lang w:val="uk-UA"/>
        </w:rPr>
        <w:t xml:space="preserve"> на </w:t>
      </w:r>
      <w:proofErr w:type="spellStart"/>
      <w:r w:rsidRPr="00206700">
        <w:rPr>
          <w:lang w:val="uk-UA"/>
        </w:rPr>
        <w:t>сайте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указаны</w:t>
      </w:r>
      <w:proofErr w:type="spellEnd"/>
      <w:r w:rsidRPr="00206700">
        <w:rPr>
          <w:lang w:val="uk-UA"/>
        </w:rPr>
        <w:t xml:space="preserve"> с НДС.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proofErr w:type="spellStart"/>
      <w:r w:rsidRPr="00206700">
        <w:rPr>
          <w:lang w:val="uk-UA"/>
        </w:rPr>
        <w:t>Длинна</w:t>
      </w:r>
      <w:proofErr w:type="spellEnd"/>
      <w:r w:rsidRPr="00206700">
        <w:rPr>
          <w:lang w:val="uk-UA"/>
        </w:rPr>
        <w:t>: 1171 мм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r w:rsidRPr="00206700">
        <w:rPr>
          <w:lang w:val="uk-UA"/>
        </w:rPr>
        <w:t>Ширина: 1283 мм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proofErr w:type="spellStart"/>
      <w:r w:rsidRPr="00206700">
        <w:rPr>
          <w:lang w:val="uk-UA"/>
        </w:rPr>
        <w:t>Высота</w:t>
      </w:r>
      <w:proofErr w:type="spellEnd"/>
      <w:r w:rsidRPr="00206700">
        <w:rPr>
          <w:lang w:val="uk-UA"/>
        </w:rPr>
        <w:t>: 564 мм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proofErr w:type="spellStart"/>
      <w:r w:rsidRPr="00206700">
        <w:rPr>
          <w:lang w:val="uk-UA"/>
        </w:rPr>
        <w:t>Изделие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имеет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сертификат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качества</w:t>
      </w:r>
      <w:proofErr w:type="spellEnd"/>
      <w:r w:rsidRPr="00206700">
        <w:rPr>
          <w:lang w:val="uk-UA"/>
        </w:rPr>
        <w:t xml:space="preserve">. </w:t>
      </w:r>
      <w:proofErr w:type="spellStart"/>
      <w:r w:rsidRPr="00206700">
        <w:rPr>
          <w:lang w:val="uk-UA"/>
        </w:rPr>
        <w:t>Гарантия</w:t>
      </w:r>
      <w:proofErr w:type="spellEnd"/>
      <w:r w:rsidRPr="00206700">
        <w:rPr>
          <w:lang w:val="uk-UA"/>
        </w:rPr>
        <w:t xml:space="preserve"> 12мес. с </w:t>
      </w:r>
      <w:proofErr w:type="spellStart"/>
      <w:r w:rsidRPr="00206700">
        <w:rPr>
          <w:lang w:val="uk-UA"/>
        </w:rPr>
        <w:t>возможностью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продления</w:t>
      </w:r>
      <w:proofErr w:type="spellEnd"/>
      <w:r w:rsidRPr="00206700">
        <w:rPr>
          <w:lang w:val="uk-UA"/>
        </w:rPr>
        <w:t xml:space="preserve"> за доплату. </w:t>
      </w:r>
      <w:proofErr w:type="spellStart"/>
      <w:r w:rsidRPr="00206700">
        <w:rPr>
          <w:lang w:val="uk-UA"/>
        </w:rPr>
        <w:t>Цветовая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палитра</w:t>
      </w:r>
      <w:proofErr w:type="spellEnd"/>
      <w:r w:rsidRPr="00206700">
        <w:rPr>
          <w:lang w:val="uk-UA"/>
        </w:rPr>
        <w:t xml:space="preserve"> и </w:t>
      </w:r>
      <w:proofErr w:type="spellStart"/>
      <w:r w:rsidRPr="00206700">
        <w:rPr>
          <w:lang w:val="uk-UA"/>
        </w:rPr>
        <w:t>другие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хар-ки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изделия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могут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быть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согласованы</w:t>
      </w:r>
      <w:proofErr w:type="spellEnd"/>
      <w:r w:rsidRPr="00206700">
        <w:rPr>
          <w:lang w:val="uk-UA"/>
        </w:rPr>
        <w:t xml:space="preserve"> с </w:t>
      </w:r>
      <w:proofErr w:type="spellStart"/>
      <w:r w:rsidRPr="00206700">
        <w:rPr>
          <w:lang w:val="uk-UA"/>
        </w:rPr>
        <w:t>заказчиком</w:t>
      </w:r>
      <w:proofErr w:type="spellEnd"/>
      <w:r w:rsidRPr="00206700">
        <w:rPr>
          <w:lang w:val="uk-UA"/>
        </w:rPr>
        <w:t xml:space="preserve">. </w:t>
      </w:r>
      <w:proofErr w:type="spellStart"/>
      <w:r w:rsidRPr="00206700">
        <w:rPr>
          <w:lang w:val="uk-UA"/>
        </w:rPr>
        <w:t>Расчет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осуществляется</w:t>
      </w:r>
      <w:proofErr w:type="spellEnd"/>
      <w:r w:rsidRPr="00206700">
        <w:rPr>
          <w:lang w:val="uk-UA"/>
        </w:rPr>
        <w:t xml:space="preserve"> по </w:t>
      </w:r>
      <w:proofErr w:type="spellStart"/>
      <w:r w:rsidRPr="00206700">
        <w:rPr>
          <w:lang w:val="uk-UA"/>
        </w:rPr>
        <w:t>безналичному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расчету</w:t>
      </w:r>
      <w:proofErr w:type="spellEnd"/>
      <w:r w:rsidRPr="00206700">
        <w:rPr>
          <w:lang w:val="uk-UA"/>
        </w:rPr>
        <w:t xml:space="preserve"> на </w:t>
      </w:r>
      <w:proofErr w:type="spellStart"/>
      <w:r w:rsidRPr="00206700">
        <w:rPr>
          <w:lang w:val="uk-UA"/>
        </w:rPr>
        <w:t>основании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подписанного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договора</w:t>
      </w:r>
      <w:proofErr w:type="spellEnd"/>
      <w:r w:rsidRPr="00206700">
        <w:rPr>
          <w:lang w:val="uk-UA"/>
        </w:rPr>
        <w:t xml:space="preserve">. </w:t>
      </w:r>
      <w:proofErr w:type="spellStart"/>
      <w:r w:rsidRPr="00206700">
        <w:rPr>
          <w:lang w:val="uk-UA"/>
        </w:rPr>
        <w:t>Цена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товара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может</w:t>
      </w:r>
      <w:proofErr w:type="spellEnd"/>
      <w:r w:rsidRPr="00206700">
        <w:rPr>
          <w:lang w:val="uk-UA"/>
        </w:rPr>
        <w:t xml:space="preserve"> включать НДС. 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proofErr w:type="spellStart"/>
      <w:r w:rsidRPr="00206700">
        <w:rPr>
          <w:lang w:val="uk-UA"/>
        </w:rPr>
        <w:t>Оборудование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компании</w:t>
      </w:r>
      <w:proofErr w:type="spellEnd"/>
      <w:r w:rsidRPr="00206700">
        <w:rPr>
          <w:lang w:val="uk-UA"/>
        </w:rPr>
        <w:t xml:space="preserve"> "МИДЕКО ГРУПП" </w:t>
      </w:r>
      <w:proofErr w:type="spellStart"/>
      <w:r w:rsidRPr="00206700">
        <w:rPr>
          <w:lang w:val="uk-UA"/>
        </w:rPr>
        <w:t>может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быть</w:t>
      </w:r>
      <w:proofErr w:type="spellEnd"/>
      <w:r w:rsidRPr="00206700">
        <w:rPr>
          <w:lang w:val="uk-UA"/>
        </w:rPr>
        <w:t xml:space="preserve"> доставлено и </w:t>
      </w:r>
      <w:proofErr w:type="spellStart"/>
      <w:r w:rsidRPr="00206700">
        <w:rPr>
          <w:lang w:val="uk-UA"/>
        </w:rPr>
        <w:t>смонтировано</w:t>
      </w:r>
      <w:proofErr w:type="spellEnd"/>
      <w:r w:rsidRPr="00206700">
        <w:rPr>
          <w:lang w:val="uk-UA"/>
        </w:rPr>
        <w:t xml:space="preserve"> по </w:t>
      </w:r>
      <w:proofErr w:type="spellStart"/>
      <w:r w:rsidRPr="00206700">
        <w:rPr>
          <w:lang w:val="uk-UA"/>
        </w:rPr>
        <w:t>всей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территории</w:t>
      </w:r>
      <w:proofErr w:type="spellEnd"/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Украины</w:t>
      </w:r>
      <w:proofErr w:type="spellEnd"/>
      <w:r w:rsidRPr="00206700">
        <w:rPr>
          <w:lang w:val="uk-UA"/>
        </w:rPr>
        <w:t>. </w:t>
      </w:r>
    </w:p>
    <w:p w:rsidR="00206700" w:rsidRPr="00206700" w:rsidRDefault="00206700" w:rsidP="00206700">
      <w:pPr>
        <w:spacing w:after="0" w:line="240" w:lineRule="auto"/>
        <w:rPr>
          <w:lang w:val="uk-UA"/>
        </w:rPr>
      </w:pPr>
    </w:p>
    <w:p w:rsidR="00206700" w:rsidRPr="00206700" w:rsidRDefault="00206700" w:rsidP="00206700">
      <w:pPr>
        <w:spacing w:after="0" w:line="240" w:lineRule="auto"/>
        <w:rPr>
          <w:lang w:val="uk-UA"/>
        </w:rPr>
      </w:pPr>
      <w:r w:rsidRPr="00206700">
        <w:rPr>
          <w:lang w:val="uk-UA"/>
        </w:rPr>
        <w:t xml:space="preserve"> </w:t>
      </w:r>
      <w:proofErr w:type="spellStart"/>
      <w:r w:rsidRPr="00206700">
        <w:rPr>
          <w:lang w:val="uk-UA"/>
        </w:rPr>
        <w:t>Источник</w:t>
      </w:r>
      <w:proofErr w:type="spellEnd"/>
      <w:r w:rsidRPr="00206700">
        <w:rPr>
          <w:lang w:val="uk-UA"/>
        </w:rPr>
        <w:t>: https://mideko.in.ua/p/167557339-trenazher-dlya-myshc-bryushnogo-pressa-mideko/</w:t>
      </w:r>
      <w:bookmarkEnd w:id="0"/>
    </w:p>
    <w:sectPr w:rsidR="00206700" w:rsidRPr="0020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A3"/>
    <w:rsid w:val="00206700"/>
    <w:rsid w:val="0024359A"/>
    <w:rsid w:val="0063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TOVK</dc:creator>
  <cp:keywords/>
  <dc:description/>
  <cp:lastModifiedBy>TOVK</cp:lastModifiedBy>
  <cp:revision>3</cp:revision>
  <dcterms:created xsi:type="dcterms:W3CDTF">2020-04-03T12:32:00Z</dcterms:created>
  <dcterms:modified xsi:type="dcterms:W3CDTF">2020-04-03T12:33:00Z</dcterms:modified>
</cp:coreProperties>
</file>