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5B" w:rsidRDefault="004E235B" w:rsidP="004E235B">
      <w:r>
        <w:t>ГРЕБНОЙ” УЛИЧНЫЙ ТРЕНАЖЕР ИЛИ ГРЕБЛЯ НА СПОРТПЛОЩАДКЕ</w:t>
      </w:r>
    </w:p>
    <w:p w:rsidR="004E235B" w:rsidRDefault="004E235B" w:rsidP="004E235B"/>
    <w:p w:rsidR="004E235B" w:rsidRDefault="004E235B" w:rsidP="004E235B">
      <w:r>
        <w:t>Тренажер для улицы "Гребной"</w:t>
      </w:r>
    </w:p>
    <w:p w:rsidR="004E235B" w:rsidRDefault="004E235B" w:rsidP="004E235B">
      <w:r>
        <w:t>Существует известное английское выражение: “Фигура теннисиста”, которое применяется для описания человека стройного, атлетически хорошо развитого. В противовес британским джентльменам граждане бывшего СССР поговаривали: “Фигура гребца”, подразумевая человека с гармонично развитой мускулатурой торса, абсолютно плоским животом, широкой спиной и аршинными плечами. </w:t>
      </w:r>
    </w:p>
    <w:p w:rsidR="004E235B" w:rsidRDefault="004E235B" w:rsidP="004E235B"/>
    <w:p w:rsidR="004E235B" w:rsidRDefault="004E235B" w:rsidP="004E235B">
      <w:r>
        <w:t>Назначение “гребного” уличного тренажера  </w:t>
      </w:r>
    </w:p>
    <w:p w:rsidR="004E235B" w:rsidRDefault="004E235B" w:rsidP="004E235B">
      <w:r>
        <w:t>Тренажер “гребля” нагружает практически все мышцы тела. Восемь десятых мышечных групп спортсмена загружены во время выполнения упражнений. Неполный перечень показаний для занятий на уличном гребном тренажере:</w:t>
      </w:r>
    </w:p>
    <w:p w:rsidR="004E235B" w:rsidRDefault="004E235B" w:rsidP="004E235B"/>
    <w:p w:rsidR="004E235B" w:rsidRDefault="004E235B" w:rsidP="004E235B">
      <w:r>
        <w:t>Избавиться от дряблого (обвисшего) живота, посредством прокачки мышц пресса в комплексе;</w:t>
      </w:r>
    </w:p>
    <w:p w:rsidR="004E235B" w:rsidRDefault="004E235B" w:rsidP="004E235B">
      <w:r>
        <w:t>Вернуть тонус мышцам рук и ног;</w:t>
      </w:r>
    </w:p>
    <w:p w:rsidR="004E235B" w:rsidRDefault="004E235B" w:rsidP="004E235B">
      <w:r>
        <w:t>Усилить мышечный корсет слабого позвоночника, что в свою очередь позволяет успешно бороться с остеохондрозами и межпозвоночнами грыжами;</w:t>
      </w:r>
    </w:p>
    <w:p w:rsidR="004E235B" w:rsidRDefault="004E235B" w:rsidP="004E235B">
      <w:r>
        <w:t>Растянуть зажатые мышцы, которые эффективно снизят нагрузку на больные суставы и т.д.</w:t>
      </w:r>
    </w:p>
    <w:p w:rsidR="004E235B" w:rsidRDefault="004E235B" w:rsidP="004E235B">
      <w:r>
        <w:t>В уличном гребном тренажере ТМ МИДЕКО в качестве нагрузки используется собственный вес спортсмена, оптимально уменьшенный рычажными плечами. Оптимальная нагрузка и уникальная траектория движения при выполнении упражнения позволяет использовать его людям с проблемным весом, сердечно-сосудистой недостаточностью, для реабилитации после травм позвоночника.</w:t>
      </w:r>
    </w:p>
    <w:p w:rsidR="004E235B" w:rsidRDefault="004E235B" w:rsidP="004E235B"/>
    <w:p w:rsidR="004E235B" w:rsidRDefault="004E235B" w:rsidP="004E235B">
      <w:r>
        <w:t>Техника работы на уличном “гребном тренажере” ТМ МИДЕКО</w:t>
      </w:r>
    </w:p>
    <w:p w:rsidR="004E235B" w:rsidRDefault="004E235B" w:rsidP="004E235B">
      <w:r>
        <w:t>Конструкция гребного тренажера позволяет свести к минимуму ошибки в технике выполнения упражнения. Тем не менее, есть несколько обязательных условий правильного выполнения:</w:t>
      </w:r>
    </w:p>
    <w:p w:rsidR="004E235B" w:rsidRDefault="004E235B" w:rsidP="004E235B"/>
    <w:p w:rsidR="004E235B" w:rsidRDefault="004E235B" w:rsidP="004E235B">
      <w:r>
        <w:t>Предварительная интенсивная разминка, разогревающая всю мышечную систему. Золотое правило любого атлета гласит: “Каждое следующее десятилетие добавляет десять минут к разминке”. </w:t>
      </w:r>
    </w:p>
    <w:p w:rsidR="004E235B" w:rsidRDefault="004E235B" w:rsidP="004E235B">
      <w:r>
        <w:t>Конструкция уличного тренажера “Гребля” предусматривает удобное сиденье. Нужно комфортно устроить ноги на соответствующие упоры.</w:t>
      </w:r>
    </w:p>
    <w:p w:rsidR="004E235B" w:rsidRDefault="004E235B" w:rsidP="004E235B">
      <w:r>
        <w:t>Положение рук на хватах меняем. Ладони вниз - увеличиваем нагрузку на бицепс, ладони вверх - нагружаем трицепс.</w:t>
      </w:r>
    </w:p>
    <w:p w:rsidR="004E235B" w:rsidRDefault="004E235B" w:rsidP="004E235B">
      <w:r>
        <w:lastRenderedPageBreak/>
        <w:t>Угол наклона при выполнении упражнения должен быть не менее сорока пяти градусов от вертикали.</w:t>
      </w:r>
    </w:p>
    <w:p w:rsidR="004E235B" w:rsidRDefault="004E235B" w:rsidP="004E235B">
      <w:r>
        <w:t>Упражнение на уличном “гребном” тренажере из области “кардио”, поэтому выполняем их на начальном этапе по самочувствию. Постепенно увеличиваем продолжительность до положенных 30-40 минут.</w:t>
      </w:r>
    </w:p>
    <w:p w:rsidR="004E235B" w:rsidRDefault="004E235B" w:rsidP="004E235B"/>
    <w:p w:rsidR="004E235B" w:rsidRDefault="004E235B" w:rsidP="004E235B">
      <w:r>
        <w:t>Уличный “гребной” тренажер - альтернативная кардио-нагрузка!</w:t>
      </w:r>
    </w:p>
    <w:p w:rsidR="004E235B" w:rsidRDefault="004E235B" w:rsidP="004E235B">
      <w:r>
        <w:t>Если по каким-то причинам (старые травмы, физиологическое неприятие) Вам не подходят традиционные бег и велоспорт, то тренажер “гребля” дает великолепный альтернативный вариант кардио-тренинга, который качественно тонизирует основные мышечные группы. </w:t>
      </w:r>
    </w:p>
    <w:p w:rsidR="004E235B" w:rsidRDefault="004E235B" w:rsidP="004E235B"/>
    <w:p w:rsidR="009528D8" w:rsidRDefault="004E235B" w:rsidP="004E235B">
      <w:pPr>
        <w:rPr>
          <w:lang w:val="uk-UA"/>
        </w:rPr>
      </w:pPr>
      <w:r>
        <w:t xml:space="preserve">  Источник: </w:t>
      </w:r>
      <w:hyperlink r:id="rId5" w:history="1">
        <w:r w:rsidRPr="000116D9">
          <w:rPr>
            <w:rStyle w:val="a3"/>
          </w:rPr>
          <w:t>https://mideko.in.ua/articles/1422055-grebnoy-ulichnyy-trenazher-ili-greblya-na-sportploshchadke/</w:t>
        </w:r>
      </w:hyperlink>
    </w:p>
    <w:p w:rsidR="004E235B" w:rsidRPr="004E235B" w:rsidRDefault="004E235B" w:rsidP="004E235B">
      <w:pPr>
        <w:rPr>
          <w:lang w:val="uk-UA"/>
        </w:rPr>
      </w:pPr>
      <w:r>
        <w:rPr>
          <w:noProof/>
          <w:lang/>
        </w:rPr>
        <w:drawing>
          <wp:inline distT="0" distB="0" distL="0" distR="0">
            <wp:extent cx="5940425" cy="2858091"/>
            <wp:effectExtent l="0" t="0" r="3175" b="0"/>
            <wp:docPr id="1" name="Рисунок 1" descr="https://zakupka.com/imgp/ENTBwh_pzEI0k4QiP63XIfvQFIhe0AyNRk4wvZZhObTzI9zUAgGEK5bWrjUhFukZYA3b0_kPxH1IWDcri2bakdTTXfyPpqyT32UHbYk1JMCAw52eaVV3luLRRTOuyoJRlC4Ko8o4oDGZ4dEKX4Bft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upka.com/imgp/ENTBwh_pzEI0k4QiP63XIfvQFIhe0AyNRk4wvZZhObTzI9zUAgGEK5bWrjUhFukZYA3b0_kPxH1IWDcri2bakdTTXfyPpqyT32UHbYk1JMCAw52eaVV3luLRRTOuyoJRlC4Ko8o4oDGZ4dEKX4BftQ==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235B" w:rsidRPr="004E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3C"/>
    <w:rsid w:val="004E235B"/>
    <w:rsid w:val="008E7E3C"/>
    <w:rsid w:val="0095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35B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35B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ideko.in.ua/articles/1422055-grebnoy-ulichnyy-trenazher-ili-greblya-na-sportploshchadk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2</cp:revision>
  <dcterms:created xsi:type="dcterms:W3CDTF">2020-04-03T11:43:00Z</dcterms:created>
  <dcterms:modified xsi:type="dcterms:W3CDTF">2020-04-03T12:02:00Z</dcterms:modified>
</cp:coreProperties>
</file>