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563" w:rsidRDefault="00873563" w:rsidP="00873563">
      <w:r>
        <w:t>SO037</w:t>
      </w:r>
    </w:p>
    <w:p w:rsidR="00873563" w:rsidRDefault="00873563" w:rsidP="00873563">
      <w:r>
        <w:t>Код: SO037</w:t>
      </w:r>
    </w:p>
    <w:p w:rsidR="00873563" w:rsidRDefault="00873563" w:rsidP="00873563">
      <w:r>
        <w:t>3 575 грн</w:t>
      </w:r>
    </w:p>
    <w:p w:rsidR="00873563" w:rsidRDefault="00873563" w:rsidP="00873563">
      <w:r>
        <w:t>Под заказ</w:t>
      </w:r>
    </w:p>
    <w:p w:rsidR="00873563" w:rsidRDefault="00873563" w:rsidP="00873563">
      <w:r>
        <w:t>ЗАКАЗАТЬ ТОВАР</w:t>
      </w:r>
    </w:p>
    <w:p w:rsidR="00873563" w:rsidRDefault="00873563" w:rsidP="00873563">
      <w:r>
        <w:t>Перезвоните мне</w:t>
      </w:r>
    </w:p>
    <w:p w:rsidR="00873563" w:rsidRDefault="00873563" w:rsidP="00873563">
      <w:r>
        <w:t>Условия оплаты и доставки</w:t>
      </w:r>
    </w:p>
    <w:p w:rsidR="00873563" w:rsidRDefault="00873563" w:rsidP="00873563">
      <w:r>
        <w:t>Условия возврата и обмена</w:t>
      </w:r>
    </w:p>
    <w:p w:rsidR="00873563" w:rsidRDefault="00873563" w:rsidP="00873563">
      <w:r>
        <w:t>Условия гарантии</w:t>
      </w:r>
    </w:p>
    <w:p w:rsidR="00873563" w:rsidRDefault="00873563" w:rsidP="00873563">
      <w:r>
        <w:t>Поделиться</w:t>
      </w:r>
    </w:p>
    <w:p w:rsidR="00873563" w:rsidRDefault="00873563" w:rsidP="00873563">
      <w:r>
        <w:t>+380(67)44показать</w:t>
      </w:r>
    </w:p>
    <w:p w:rsidR="00873563" w:rsidRDefault="00873563" w:rsidP="00873563">
      <w:r>
        <w:t>mideko@ukr.net</w:t>
      </w:r>
    </w:p>
    <w:p w:rsidR="00873563" w:rsidRDefault="00873563" w:rsidP="00873563">
      <w:r>
        <w:t>Украина, Киев, Киево-Святошинский р-н г. Боярка, ул. Магистральная, 4</w:t>
      </w:r>
    </w:p>
    <w:p w:rsidR="00873563" w:rsidRDefault="00873563" w:rsidP="00873563">
      <w:r>
        <w:t>НАПИСАТЬ НАМ</w:t>
      </w:r>
    </w:p>
    <w:p w:rsidR="00873563" w:rsidRDefault="00873563" w:rsidP="00873563">
      <w:r>
        <w:t>Товар можно оплатить онлайн:</w:t>
      </w:r>
    </w:p>
    <w:p w:rsidR="00873563" w:rsidRDefault="00873563" w:rsidP="00873563">
      <w:r>
        <w:t>В магазине действует система скидок!</w:t>
      </w:r>
    </w:p>
    <w:p w:rsidR="00873563" w:rsidRDefault="00873563" w:rsidP="00873563">
      <w:r>
        <w:t>ОписаниеХарактеристикиОтзывыПодобные товары</w:t>
      </w:r>
    </w:p>
    <w:p w:rsidR="00873563" w:rsidRDefault="00873563" w:rsidP="00873563">
      <w:r>
        <w:t>ОПИСАНИЕ</w:t>
      </w:r>
    </w:p>
    <w:p w:rsidR="00873563" w:rsidRDefault="00873563" w:rsidP="00873563">
      <w:r>
        <w:t>Цены на сайте указаны с НДС.</w:t>
      </w:r>
    </w:p>
    <w:p w:rsidR="00873563" w:rsidRDefault="00873563" w:rsidP="00873563"/>
    <w:p w:rsidR="00873563" w:rsidRDefault="00873563" w:rsidP="00873563">
      <w:r>
        <w:t>Тренажер Пяточки SO037</w:t>
      </w:r>
    </w:p>
    <w:p w:rsidR="00873563" w:rsidRDefault="00873563" w:rsidP="00873563">
      <w:r>
        <w:t> </w:t>
      </w:r>
      <w:r>
        <w:t>"Пяточки" используются как элекмент спортивного оборудования для спортивных и детских площадок.</w:t>
      </w:r>
    </w:p>
    <w:p w:rsidR="00873563" w:rsidRDefault="00873563" w:rsidP="00873563">
      <w:r>
        <w:t>Материалы</w:t>
      </w:r>
    </w:p>
    <w:p w:rsidR="00873563" w:rsidRDefault="00873563" w:rsidP="00873563">
      <w:r>
        <w:t> </w:t>
      </w:r>
      <w:r>
        <w:t>Для производства мы используем материалы исключительно высокого качества и надежности.</w:t>
      </w:r>
    </w:p>
    <w:p w:rsidR="00873563" w:rsidRDefault="00873563" w:rsidP="00873563">
      <w:r>
        <w:t> </w:t>
      </w:r>
      <w:r>
        <w:t>1) Влагстойкая фанера (Украина)</w:t>
      </w:r>
    </w:p>
    <w:p w:rsidR="00873563" w:rsidRDefault="00873563" w:rsidP="00873563">
      <w:r>
        <w:t>2) Металлические трубы разных диаметров</w:t>
      </w:r>
    </w:p>
    <w:p w:rsidR="00873563" w:rsidRDefault="00873563" w:rsidP="00873563">
      <w:r>
        <w:t>3) Лучшие немецкие и испанские краски, грунтовки и антисепти</w:t>
      </w:r>
    </w:p>
    <w:p w:rsidR="00873563" w:rsidRDefault="00873563" w:rsidP="00873563"/>
    <w:p w:rsidR="00873563" w:rsidRDefault="00873563" w:rsidP="00873563"/>
    <w:p w:rsidR="00873563" w:rsidRDefault="00873563" w:rsidP="00873563">
      <w:r>
        <w:lastRenderedPageBreak/>
        <w:t>Для придания насыщенного оттенка и стойкости деревянным и металлическим элементам, мы обволакиваем дерево двумя слоями высококачественной немецкой краской, а металлические элементы красим элитными глянцевыми красками испанского производства. Перед покраской дерево и металл обязательно грунтуется.</w:t>
      </w:r>
    </w:p>
    <w:p w:rsidR="00873563" w:rsidRDefault="00873563" w:rsidP="00873563">
      <w:r>
        <w:t>Возрастные ограничения</w:t>
      </w:r>
      <w:r>
        <w:t>Бревно  рассчитанно на использование детьми в возрасте от 5 лет.</w:t>
      </w:r>
    </w:p>
    <w:p w:rsidR="00873563" w:rsidRDefault="00873563" w:rsidP="00873563"/>
    <w:p w:rsidR="00873563" w:rsidRDefault="00873563" w:rsidP="00873563">
      <w:r>
        <w:t>Изделие имеет сертификат качества. Гарантия 12мес. с возможностью продления за доплату. Цветовая палитра и другие хар-ки изделия могут быть согласованы с заказчиком. Расчет осуществляется по безналичному расчету на основании подписанного договора. Цена товара может включать НДС. </w:t>
      </w:r>
    </w:p>
    <w:p w:rsidR="00873563" w:rsidRDefault="00873563" w:rsidP="00873563">
      <w:r>
        <w:t>Оборудование компании "МИДЕКО ГРУПП" может быть доставлено и смонтировано по всей территории Украины. </w:t>
      </w:r>
    </w:p>
    <w:p w:rsidR="00873563" w:rsidRDefault="00873563" w:rsidP="00873563"/>
    <w:p w:rsidR="00E13E88" w:rsidRDefault="00873563" w:rsidP="00873563">
      <w:pPr>
        <w:rPr>
          <w:lang w:val="uk-UA"/>
        </w:rPr>
      </w:pPr>
      <w:r>
        <w:t xml:space="preserve"> Источник: </w:t>
      </w:r>
      <w:hyperlink r:id="rId5" w:history="1">
        <w:r w:rsidRPr="00AB11D6">
          <w:rPr>
            <w:rStyle w:val="a3"/>
          </w:rPr>
          <w:t>https://mideko.in.ua/p/100806574-trenazher-pyatochki-so037/</w:t>
        </w:r>
      </w:hyperlink>
    </w:p>
    <w:p w:rsidR="00873563" w:rsidRPr="00873563" w:rsidRDefault="00873563" w:rsidP="00873563">
      <w:pPr>
        <w:rPr>
          <w:lang w:val="uk-UA"/>
        </w:rPr>
      </w:pPr>
      <w:r>
        <w:rPr>
          <w:noProof/>
          <w:lang/>
        </w:rPr>
        <w:drawing>
          <wp:inline distT="0" distB="0" distL="0" distR="0">
            <wp:extent cx="5712460" cy="5193030"/>
            <wp:effectExtent l="0" t="0" r="2540" b="7620"/>
            <wp:docPr id="1" name="Рисунок 1" descr="https://images.zakupka.com/i3/firms/27/50/50255/trenazher-pyatochki-so037_9742827df8b9895_800x60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zakupka.com/i3/firms/27/50/50255/trenazher-pyatochki-so037_9742827df8b9895_800x600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519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73563" w:rsidRPr="00873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8F5"/>
    <w:rsid w:val="001508F5"/>
    <w:rsid w:val="00873563"/>
    <w:rsid w:val="00E1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563"/>
    <w:rPr>
      <w:color w:val="000000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73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5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563"/>
    <w:rPr>
      <w:color w:val="000000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73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5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mideko.in.ua/p/100806574-trenazher-pyatochki-so03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TOVK</dc:creator>
  <cp:keywords/>
  <dc:description/>
  <cp:lastModifiedBy>TOVK</cp:lastModifiedBy>
  <cp:revision>3</cp:revision>
  <dcterms:created xsi:type="dcterms:W3CDTF">2020-04-03T12:20:00Z</dcterms:created>
  <dcterms:modified xsi:type="dcterms:W3CDTF">2020-04-03T12:22:00Z</dcterms:modified>
</cp:coreProperties>
</file>