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70F5D" w14:textId="3CFB95D1" w:rsidR="00BA209F" w:rsidRPr="00E21B10" w:rsidRDefault="00BA209F" w:rsidP="00E21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uk-UA" w:eastAsia="ru-RU"/>
        </w:rPr>
      </w:pPr>
      <w:r w:rsidRPr="00E21B1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uk-UA" w:eastAsia="ru-RU"/>
        </w:rPr>
        <w:t>КОМЕРЦІЙНІ ПРОПОЗИЦІЇ</w:t>
      </w:r>
    </w:p>
    <w:p w14:paraId="756ACCAC" w14:textId="77777777" w:rsidR="00BA209F" w:rsidRDefault="00BA209F" w:rsidP="0001236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5A75C3C" w14:textId="77777777" w:rsidR="00BA209F" w:rsidRDefault="00BA209F" w:rsidP="0001236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489B7920" w14:textId="77777777" w:rsidR="00BA209F" w:rsidRDefault="00BA209F" w:rsidP="0001236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1F72071C" w14:textId="6AA0C14D" w:rsidR="00E21B10" w:rsidRPr="006D0514" w:rsidRDefault="00E21B10" w:rsidP="006D0514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5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Проектор</w:t>
      </w:r>
      <w:r w:rsidRPr="006D051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6D05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 </w:t>
      </w:r>
      <w:r w:rsidRPr="006D0514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6D05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Pr="006D0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7</w:t>
      </w:r>
      <w:r w:rsidRPr="006D05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500 </w:t>
      </w:r>
      <w:r w:rsidRPr="006D051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грн.</w:t>
      </w:r>
    </w:p>
    <w:p w14:paraId="1F054912" w14:textId="77777777" w:rsidR="00BA209F" w:rsidRDefault="00BA209F" w:rsidP="0001236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390E93" w14:textId="77777777" w:rsidR="00BA209F" w:rsidRDefault="00BA209F" w:rsidP="0001236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CA7AE04" w14:textId="77777777" w:rsidR="00BA209F" w:rsidRDefault="00BA209F" w:rsidP="0001236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6DB6F6B5" w14:textId="77777777" w:rsidR="00BA209F" w:rsidRDefault="00BA209F" w:rsidP="0001236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903F715" w14:textId="47CBBA4D" w:rsidR="00012368" w:rsidRPr="00012368" w:rsidRDefault="00012368" w:rsidP="00012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3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11E827" wp14:editId="53B9E5C2">
            <wp:extent cx="2286000" cy="1571625"/>
            <wp:effectExtent l="0" t="0" r="0" b="9525"/>
            <wp:docPr id="1" name="Рисунок 1" descr="Проектор Asus S1 *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ор Asus S1 **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2CA3F" w14:textId="77777777" w:rsidR="00012368" w:rsidRDefault="00012368" w:rsidP="00012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E7BD77" w14:textId="77777777" w:rsidR="00012368" w:rsidRDefault="00012368" w:rsidP="00012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1B4025" w14:textId="77777777" w:rsidR="00012368" w:rsidRDefault="00012368" w:rsidP="00012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4F001B" w14:textId="77777777" w:rsidR="00012368" w:rsidRDefault="00012368" w:rsidP="00012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8245E" w14:textId="0C99F85A" w:rsidR="006D0514" w:rsidRPr="006D0514" w:rsidRDefault="00BF27FB" w:rsidP="006D0514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D051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Принтер</w:t>
      </w:r>
      <w:r w:rsidRPr="006D05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6D05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Epson </w:t>
      </w:r>
      <w:r w:rsidR="006D0514" w:rsidRPr="006D05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Expression Home</w:t>
      </w:r>
      <w:r w:rsidR="006D0514" w:rsidRPr="006D05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</w:t>
      </w:r>
      <w:r w:rsidR="006D0514" w:rsidRPr="006D051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</w:t>
      </w:r>
      <w:r w:rsidR="006D0514" w:rsidRPr="006D05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</w:t>
      </w:r>
      <w:r w:rsidR="006D0514" w:rsidRPr="006D05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XP-3</w:t>
      </w:r>
      <w:r w:rsidR="006D0514" w:rsidRPr="006D051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52</w:t>
      </w:r>
    </w:p>
    <w:p w14:paraId="28C62F70" w14:textId="3147B4B8" w:rsidR="00BF27FB" w:rsidRDefault="00BF27FB" w:rsidP="006D0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F27FB">
        <w:rPr>
          <w:rFonts w:ascii="Times New Roman" w:eastAsia="Times New Roman" w:hAnsi="Times New Roman" w:cs="Times New Roman"/>
          <w:sz w:val="24"/>
          <w:szCs w:val="24"/>
          <w:lang w:eastAsia="ru-RU"/>
        </w:rPr>
        <w:t>3-в-1 (принтер, сканер и копир) нового поколения с фронтальными емкостями для пополнения чернил, чернильными контейнерами со встроенным клапаном от случайного проливания и усовершенствованной системой заправки «Key Lock». Преимуществом Epson является система чернильных емкостей с двумя отсеками для черных чернил, что позволяет подавать в печатающую головку в два раза больше чернил и, как результат печатать со скоростью до 30 стр./мин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3F41D919" w14:textId="77777777" w:rsidR="00BF27FB" w:rsidRDefault="00BF27FB" w:rsidP="00BF2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316FFEB" w14:textId="7D83A994" w:rsidR="00BF27FB" w:rsidRPr="00BF27FB" w:rsidRDefault="00BF27FB" w:rsidP="00BF2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Цена 4900 грн</w:t>
      </w:r>
      <w:r w:rsidRPr="00BF27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27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</w:rPr>
        <w:drawing>
          <wp:inline distT="0" distB="0" distL="0" distR="0" wp14:anchorId="4E640E28" wp14:editId="21CFF20F">
            <wp:extent cx="3295650" cy="3295650"/>
            <wp:effectExtent l="0" t="0" r="0" b="0"/>
            <wp:docPr id="4" name="Рисунок 4" descr="Комплект МФУ Epson L3100 (без чернил) + USB кабель + Чернила WWM по 140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" descr="Комплект МФУ Epson L3100 (без чернил) + USB кабель + Чернила WWM по 140г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5DF9C" w14:textId="77777777" w:rsidR="00E21B10" w:rsidRPr="00BF27FB" w:rsidRDefault="00E21B10" w:rsidP="00E21B10">
      <w:pPr>
        <w:rPr>
          <w:lang w:val="en-US"/>
        </w:rPr>
      </w:pPr>
    </w:p>
    <w:p w14:paraId="3BFFB9F3" w14:textId="4A4A8D19" w:rsidR="00E21B10" w:rsidRPr="00AB0CD1" w:rsidRDefault="00E21B10" w:rsidP="006D0514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D0514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Ноутбук</w:t>
      </w:r>
      <w:r w:rsidRPr="006D0514">
        <w:rPr>
          <w:rFonts w:ascii="Times New Roman" w:hAnsi="Times New Roman" w:cs="Times New Roman"/>
          <w:sz w:val="24"/>
          <w:szCs w:val="24"/>
          <w:lang w:val="en-US"/>
        </w:rPr>
        <w:t xml:space="preserve"> ASUS X507MA-BR001 Grey (90NB0HL1-M00280) X507 - </w:t>
      </w:r>
      <w:r w:rsidRPr="006D0514">
        <w:rPr>
          <w:rFonts w:ascii="Times New Roman" w:hAnsi="Times New Roman" w:cs="Times New Roman"/>
          <w:sz w:val="24"/>
          <w:szCs w:val="24"/>
        </w:rPr>
        <w:t>це</w:t>
      </w:r>
      <w:r w:rsidRPr="006D05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0514">
        <w:rPr>
          <w:rFonts w:ascii="Times New Roman" w:hAnsi="Times New Roman" w:cs="Times New Roman"/>
          <w:sz w:val="24"/>
          <w:szCs w:val="24"/>
        </w:rPr>
        <w:t>ноутбук</w:t>
      </w:r>
      <w:r w:rsidRPr="006D05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0514">
        <w:rPr>
          <w:rFonts w:ascii="Times New Roman" w:hAnsi="Times New Roman" w:cs="Times New Roman"/>
          <w:sz w:val="24"/>
          <w:szCs w:val="24"/>
        </w:rPr>
        <w:t>для</w:t>
      </w:r>
      <w:r w:rsidRPr="006D05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0514">
        <w:rPr>
          <w:rFonts w:ascii="Times New Roman" w:hAnsi="Times New Roman" w:cs="Times New Roman"/>
          <w:sz w:val="24"/>
          <w:szCs w:val="24"/>
        </w:rPr>
        <w:t>повсякденного</w:t>
      </w:r>
      <w:r w:rsidRPr="006D05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0514">
        <w:rPr>
          <w:rFonts w:ascii="Times New Roman" w:hAnsi="Times New Roman" w:cs="Times New Roman"/>
          <w:sz w:val="24"/>
          <w:szCs w:val="24"/>
        </w:rPr>
        <w:t>використання</w:t>
      </w:r>
      <w:r w:rsidRPr="006D051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D0514">
        <w:rPr>
          <w:rFonts w:ascii="Times New Roman" w:hAnsi="Times New Roman" w:cs="Times New Roman"/>
          <w:sz w:val="24"/>
          <w:szCs w:val="24"/>
        </w:rPr>
        <w:t>який</w:t>
      </w:r>
      <w:r w:rsidRPr="006D05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0514">
        <w:rPr>
          <w:rFonts w:ascii="Times New Roman" w:hAnsi="Times New Roman" w:cs="Times New Roman"/>
          <w:sz w:val="24"/>
          <w:szCs w:val="24"/>
        </w:rPr>
        <w:t>об</w:t>
      </w:r>
      <w:r w:rsidRPr="006D0514">
        <w:rPr>
          <w:rFonts w:ascii="Times New Roman" w:hAnsi="Times New Roman" w:cs="Times New Roman"/>
          <w:sz w:val="24"/>
          <w:szCs w:val="24"/>
          <w:lang w:val="en-US"/>
        </w:rPr>
        <w:t>'</w:t>
      </w:r>
      <w:r w:rsidRPr="006D0514">
        <w:rPr>
          <w:rFonts w:ascii="Times New Roman" w:hAnsi="Times New Roman" w:cs="Times New Roman"/>
          <w:sz w:val="24"/>
          <w:szCs w:val="24"/>
        </w:rPr>
        <w:t>єднує</w:t>
      </w:r>
      <w:r w:rsidRPr="006D05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0514">
        <w:rPr>
          <w:rFonts w:ascii="Times New Roman" w:hAnsi="Times New Roman" w:cs="Times New Roman"/>
          <w:sz w:val="24"/>
          <w:szCs w:val="24"/>
        </w:rPr>
        <w:t>в</w:t>
      </w:r>
      <w:r w:rsidRPr="006D05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0514">
        <w:rPr>
          <w:rFonts w:ascii="Times New Roman" w:hAnsi="Times New Roman" w:cs="Times New Roman"/>
          <w:sz w:val="24"/>
          <w:szCs w:val="24"/>
        </w:rPr>
        <w:t>собі</w:t>
      </w:r>
      <w:r w:rsidRPr="006D05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0514">
        <w:rPr>
          <w:rFonts w:ascii="Times New Roman" w:hAnsi="Times New Roman" w:cs="Times New Roman"/>
          <w:sz w:val="24"/>
          <w:szCs w:val="24"/>
        </w:rPr>
        <w:t>стильний</w:t>
      </w:r>
      <w:r w:rsidRPr="006D05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0514">
        <w:rPr>
          <w:rFonts w:ascii="Times New Roman" w:hAnsi="Times New Roman" w:cs="Times New Roman"/>
          <w:sz w:val="24"/>
          <w:szCs w:val="24"/>
        </w:rPr>
        <w:t>дизайн</w:t>
      </w:r>
      <w:r w:rsidRPr="006D05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0514">
        <w:rPr>
          <w:rFonts w:ascii="Times New Roman" w:hAnsi="Times New Roman" w:cs="Times New Roman"/>
          <w:sz w:val="24"/>
          <w:szCs w:val="24"/>
        </w:rPr>
        <w:t>з</w:t>
      </w:r>
      <w:r w:rsidRPr="006D05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0514">
        <w:rPr>
          <w:rFonts w:ascii="Times New Roman" w:hAnsi="Times New Roman" w:cs="Times New Roman"/>
          <w:sz w:val="24"/>
          <w:szCs w:val="24"/>
        </w:rPr>
        <w:t>сучасними</w:t>
      </w:r>
      <w:r w:rsidRPr="006D05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0514">
        <w:rPr>
          <w:rFonts w:ascii="Times New Roman" w:hAnsi="Times New Roman" w:cs="Times New Roman"/>
          <w:sz w:val="24"/>
          <w:szCs w:val="24"/>
        </w:rPr>
        <w:t>технологіями</w:t>
      </w:r>
      <w:r w:rsidRPr="006D051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D0514">
        <w:rPr>
          <w:rFonts w:ascii="Times New Roman" w:hAnsi="Times New Roman" w:cs="Times New Roman"/>
          <w:sz w:val="24"/>
          <w:szCs w:val="24"/>
        </w:rPr>
        <w:t>Він</w:t>
      </w:r>
      <w:r w:rsidRPr="00AB0C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0514">
        <w:rPr>
          <w:rFonts w:ascii="Times New Roman" w:hAnsi="Times New Roman" w:cs="Times New Roman"/>
          <w:sz w:val="24"/>
          <w:szCs w:val="24"/>
        </w:rPr>
        <w:t>пропонує</w:t>
      </w:r>
      <w:r w:rsidRPr="00AB0C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0514">
        <w:rPr>
          <w:rFonts w:ascii="Times New Roman" w:hAnsi="Times New Roman" w:cs="Times New Roman"/>
          <w:sz w:val="24"/>
          <w:szCs w:val="24"/>
        </w:rPr>
        <w:t>користувачеві</w:t>
      </w:r>
      <w:r w:rsidRPr="00AB0C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0514">
        <w:rPr>
          <w:rFonts w:ascii="Times New Roman" w:hAnsi="Times New Roman" w:cs="Times New Roman"/>
          <w:sz w:val="24"/>
          <w:szCs w:val="24"/>
        </w:rPr>
        <w:t>всю</w:t>
      </w:r>
      <w:r w:rsidRPr="00AB0C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0514">
        <w:rPr>
          <w:rFonts w:ascii="Times New Roman" w:hAnsi="Times New Roman" w:cs="Times New Roman"/>
          <w:sz w:val="24"/>
          <w:szCs w:val="24"/>
        </w:rPr>
        <w:t>міць</w:t>
      </w:r>
      <w:r w:rsidRPr="00AB0C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0514">
        <w:rPr>
          <w:rFonts w:ascii="Times New Roman" w:hAnsi="Times New Roman" w:cs="Times New Roman"/>
          <w:sz w:val="24"/>
          <w:szCs w:val="24"/>
        </w:rPr>
        <w:t>новітнього</w:t>
      </w:r>
      <w:r w:rsidRPr="00AB0C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0514">
        <w:rPr>
          <w:rFonts w:ascii="Times New Roman" w:hAnsi="Times New Roman" w:cs="Times New Roman"/>
          <w:sz w:val="24"/>
          <w:szCs w:val="24"/>
        </w:rPr>
        <w:t>процесора</w:t>
      </w:r>
      <w:r w:rsidRPr="00AB0CD1">
        <w:rPr>
          <w:rFonts w:ascii="Times New Roman" w:hAnsi="Times New Roman" w:cs="Times New Roman"/>
          <w:sz w:val="24"/>
          <w:szCs w:val="24"/>
          <w:lang w:val="en-US"/>
        </w:rPr>
        <w:t xml:space="preserve"> Intel® Pentium (</w:t>
      </w:r>
      <w:r w:rsidRPr="006D0514">
        <w:rPr>
          <w:rFonts w:ascii="Times New Roman" w:hAnsi="Times New Roman" w:cs="Times New Roman"/>
          <w:sz w:val="24"/>
          <w:szCs w:val="24"/>
        </w:rPr>
        <w:t>серія</w:t>
      </w:r>
      <w:r w:rsidRPr="00AB0C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0514">
        <w:rPr>
          <w:rFonts w:ascii="Times New Roman" w:hAnsi="Times New Roman" w:cs="Times New Roman"/>
          <w:sz w:val="24"/>
          <w:szCs w:val="24"/>
        </w:rPr>
        <w:t>процесора</w:t>
      </w:r>
      <w:r w:rsidRPr="00AB0CD1">
        <w:rPr>
          <w:rFonts w:ascii="Times New Roman" w:hAnsi="Times New Roman" w:cs="Times New Roman"/>
          <w:sz w:val="24"/>
          <w:szCs w:val="24"/>
          <w:lang w:val="en-US"/>
        </w:rPr>
        <w:t xml:space="preserve"> Celeron N4000 ) </w:t>
      </w:r>
      <w:r w:rsidRPr="006D0514">
        <w:rPr>
          <w:rFonts w:ascii="Times New Roman" w:hAnsi="Times New Roman" w:cs="Times New Roman"/>
          <w:sz w:val="24"/>
          <w:szCs w:val="24"/>
        </w:rPr>
        <w:t>в</w:t>
      </w:r>
      <w:r w:rsidRPr="00AB0C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0514">
        <w:rPr>
          <w:rFonts w:ascii="Times New Roman" w:hAnsi="Times New Roman" w:cs="Times New Roman"/>
          <w:sz w:val="24"/>
          <w:szCs w:val="24"/>
        </w:rPr>
        <w:t>поєднанні</w:t>
      </w:r>
      <w:r w:rsidRPr="00AB0C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0514">
        <w:rPr>
          <w:rFonts w:ascii="Times New Roman" w:hAnsi="Times New Roman" w:cs="Times New Roman"/>
          <w:sz w:val="24"/>
          <w:szCs w:val="24"/>
        </w:rPr>
        <w:t>з</w:t>
      </w:r>
      <w:r w:rsidRPr="00AB0C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0514">
        <w:rPr>
          <w:rFonts w:ascii="Times New Roman" w:hAnsi="Times New Roman" w:cs="Times New Roman"/>
          <w:sz w:val="24"/>
          <w:szCs w:val="24"/>
        </w:rPr>
        <w:t>оперативною</w:t>
      </w:r>
      <w:r w:rsidRPr="00AB0C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0514">
        <w:rPr>
          <w:rFonts w:ascii="Times New Roman" w:hAnsi="Times New Roman" w:cs="Times New Roman"/>
          <w:sz w:val="24"/>
          <w:szCs w:val="24"/>
        </w:rPr>
        <w:t>пам</w:t>
      </w:r>
      <w:r w:rsidRPr="00AB0CD1">
        <w:rPr>
          <w:rFonts w:ascii="Times New Roman" w:hAnsi="Times New Roman" w:cs="Times New Roman"/>
          <w:sz w:val="24"/>
          <w:szCs w:val="24"/>
          <w:lang w:val="en-US"/>
        </w:rPr>
        <w:t>'</w:t>
      </w:r>
      <w:r w:rsidRPr="006D0514">
        <w:rPr>
          <w:rFonts w:ascii="Times New Roman" w:hAnsi="Times New Roman" w:cs="Times New Roman"/>
          <w:sz w:val="24"/>
          <w:szCs w:val="24"/>
        </w:rPr>
        <w:t>яттю</w:t>
      </w:r>
      <w:r w:rsidRPr="00AB0C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0514">
        <w:rPr>
          <w:rFonts w:ascii="Times New Roman" w:hAnsi="Times New Roman" w:cs="Times New Roman"/>
          <w:sz w:val="24"/>
          <w:szCs w:val="24"/>
        </w:rPr>
        <w:t>об</w:t>
      </w:r>
      <w:r w:rsidRPr="00AB0CD1">
        <w:rPr>
          <w:rFonts w:ascii="Times New Roman" w:hAnsi="Times New Roman" w:cs="Times New Roman"/>
          <w:sz w:val="24"/>
          <w:szCs w:val="24"/>
          <w:lang w:val="en-US"/>
        </w:rPr>
        <w:t>'</w:t>
      </w:r>
      <w:r w:rsidRPr="006D0514">
        <w:rPr>
          <w:rFonts w:ascii="Times New Roman" w:hAnsi="Times New Roman" w:cs="Times New Roman"/>
          <w:sz w:val="24"/>
          <w:szCs w:val="24"/>
        </w:rPr>
        <w:t>ємом</w:t>
      </w:r>
      <w:r w:rsidRPr="00AB0CD1">
        <w:rPr>
          <w:rFonts w:ascii="Times New Roman" w:hAnsi="Times New Roman" w:cs="Times New Roman"/>
          <w:sz w:val="24"/>
          <w:szCs w:val="24"/>
          <w:lang w:val="en-US"/>
        </w:rPr>
        <w:t xml:space="preserve"> 8 </w:t>
      </w:r>
      <w:r w:rsidRPr="006D0514">
        <w:rPr>
          <w:rFonts w:ascii="Times New Roman" w:hAnsi="Times New Roman" w:cs="Times New Roman"/>
          <w:sz w:val="24"/>
          <w:szCs w:val="24"/>
        </w:rPr>
        <w:t>ГБ</w:t>
      </w:r>
      <w:r w:rsidRPr="00AB0CD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C4B4712" w14:textId="77777777" w:rsidR="00BA209F" w:rsidRPr="00AB0CD1" w:rsidRDefault="00BA209F" w:rsidP="00BA209F">
      <w:pPr>
        <w:rPr>
          <w:noProof/>
          <w:lang w:val="en-US"/>
        </w:rPr>
      </w:pPr>
    </w:p>
    <w:p w14:paraId="673A3B99" w14:textId="5EF235BC" w:rsidR="00881E75" w:rsidRDefault="00BA209F" w:rsidP="00BA209F">
      <w:r>
        <w:rPr>
          <w:noProof/>
        </w:rPr>
        <w:drawing>
          <wp:inline distT="0" distB="0" distL="0" distR="0" wp14:anchorId="711F03A9" wp14:editId="5C54E7B5">
            <wp:extent cx="5940425" cy="3904615"/>
            <wp:effectExtent l="0" t="0" r="3175" b="635"/>
            <wp:docPr id="2" name="Рисунок 2" descr="Ноутбук HP 255 G7 (7DF18EA) купити в ⁕ ALLO.UA ⁕ ціна, відгу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утбук HP 255 G7 (7DF18EA) купити в ⁕ ALLO.UA ⁕ ціна, відгук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44FFB" w14:textId="797D0C20" w:rsidR="00BA209F" w:rsidRDefault="00BA209F" w:rsidP="00BA209F"/>
    <w:p w14:paraId="4D470D74" w14:textId="1496C81A" w:rsidR="00BA209F" w:rsidRPr="00E21B10" w:rsidRDefault="00E21B10" w:rsidP="00BA209F">
      <w:pPr>
        <w:rPr>
          <w:lang w:val="uk-UA"/>
        </w:rPr>
      </w:pPr>
      <w:r>
        <w:rPr>
          <w:lang w:val="uk-UA"/>
        </w:rPr>
        <w:t>Ціна -9</w:t>
      </w:r>
      <w:r w:rsidR="00AB0CD1">
        <w:rPr>
          <w:lang w:val="uk-UA"/>
        </w:rPr>
        <w:t>4</w:t>
      </w:r>
      <w:bookmarkStart w:id="0" w:name="_GoBack"/>
      <w:bookmarkEnd w:id="0"/>
      <w:r>
        <w:rPr>
          <w:lang w:val="uk-UA"/>
        </w:rPr>
        <w:t>00 грн</w:t>
      </w:r>
    </w:p>
    <w:p w14:paraId="2285CECB" w14:textId="77777777" w:rsidR="00E21B10" w:rsidRDefault="00E21B10" w:rsidP="00E21B10">
      <w:pPr>
        <w:pStyle w:val="1"/>
      </w:pPr>
    </w:p>
    <w:p w14:paraId="1D475428" w14:textId="77777777" w:rsidR="00E21B10" w:rsidRDefault="00E21B10" w:rsidP="00E21B10">
      <w:pPr>
        <w:pStyle w:val="1"/>
      </w:pPr>
    </w:p>
    <w:p w14:paraId="0AB00C3C" w14:textId="77777777" w:rsidR="00E21B10" w:rsidRDefault="00E21B10" w:rsidP="00E21B10">
      <w:pPr>
        <w:pStyle w:val="1"/>
      </w:pPr>
    </w:p>
    <w:p w14:paraId="7E8D02FB" w14:textId="77777777" w:rsidR="00E21B10" w:rsidRDefault="00E21B10" w:rsidP="00E21B10">
      <w:pPr>
        <w:pStyle w:val="1"/>
      </w:pPr>
    </w:p>
    <w:p w14:paraId="75E61829" w14:textId="77777777" w:rsidR="00E21B10" w:rsidRDefault="00E21B10" w:rsidP="00E21B10">
      <w:pPr>
        <w:pStyle w:val="1"/>
      </w:pPr>
    </w:p>
    <w:p w14:paraId="1DCAC00A" w14:textId="77777777" w:rsidR="00E21B10" w:rsidRDefault="00E21B10" w:rsidP="00E21B10">
      <w:pPr>
        <w:pStyle w:val="1"/>
      </w:pPr>
    </w:p>
    <w:p w14:paraId="5F8E2167" w14:textId="77777777" w:rsidR="00E21B10" w:rsidRDefault="00E21B10" w:rsidP="00E21B10">
      <w:pPr>
        <w:pStyle w:val="1"/>
      </w:pPr>
    </w:p>
    <w:p w14:paraId="728455AF" w14:textId="4B1E318C" w:rsidR="00E21B10" w:rsidRDefault="00E21B10" w:rsidP="006D0514">
      <w:pPr>
        <w:pStyle w:val="1"/>
        <w:numPr>
          <w:ilvl w:val="0"/>
          <w:numId w:val="12"/>
        </w:numPr>
        <w:rPr>
          <w:sz w:val="24"/>
          <w:szCs w:val="24"/>
        </w:rPr>
      </w:pPr>
      <w:r w:rsidRPr="006D0514">
        <w:rPr>
          <w:sz w:val="24"/>
          <w:szCs w:val="24"/>
        </w:rPr>
        <w:t xml:space="preserve">Активная акустическая система </w:t>
      </w:r>
    </w:p>
    <w:p w14:paraId="519FAC9E" w14:textId="77777777" w:rsidR="006D0514" w:rsidRPr="006D0514" w:rsidRDefault="006D0514" w:rsidP="006D0514">
      <w:pPr>
        <w:ind w:left="360"/>
        <w:rPr>
          <w:lang w:val="uk-UA"/>
        </w:rPr>
      </w:pPr>
      <w:r w:rsidRPr="006D0514">
        <w:rPr>
          <w:lang w:val="uk-UA"/>
        </w:rPr>
        <w:t>Ціна 7840 грн</w:t>
      </w:r>
    </w:p>
    <w:p w14:paraId="605FADE9" w14:textId="77777777" w:rsidR="006D0514" w:rsidRPr="006D0514" w:rsidRDefault="006D0514" w:rsidP="006D0514">
      <w:pPr>
        <w:pStyle w:val="1"/>
        <w:ind w:left="720"/>
        <w:rPr>
          <w:sz w:val="24"/>
          <w:szCs w:val="24"/>
        </w:rPr>
      </w:pPr>
    </w:p>
    <w:p w14:paraId="59D7FD2E" w14:textId="1332100F" w:rsidR="00E21B10" w:rsidRDefault="00E21B10" w:rsidP="00E21B10">
      <w:r>
        <w:rPr>
          <w:noProof/>
          <w:color w:val="0000FF"/>
        </w:rPr>
        <w:drawing>
          <wp:inline distT="0" distB="0" distL="0" distR="0" wp14:anchorId="4721B0B1" wp14:editId="1663F170">
            <wp:extent cx="3333750" cy="3333750"/>
            <wp:effectExtent l="0" t="0" r="0" b="0"/>
            <wp:docPr id="3" name="Рисунок 3" descr="Активная акустическая система Arctic S15UDBF2120-R">
              <a:hlinkClick xmlns:a="http://schemas.openxmlformats.org/drawingml/2006/main" r:id="rId8" tooltip="&quot;Активная акустическая система Arctic S15UDBF2120-R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ктивная акустическая система Arctic S15UDBF2120-R">
                      <a:hlinkClick r:id="rId8" tooltip="&quot;Активная акустическая система Arctic S15UDBF2120-R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9CAF" w14:textId="71CE9A28" w:rsidR="00BA209F" w:rsidRPr="00E21B10" w:rsidRDefault="00BA209F" w:rsidP="00BA209F">
      <w:pPr>
        <w:rPr>
          <w:lang w:val="uk-UA"/>
        </w:rPr>
      </w:pPr>
    </w:p>
    <w:sectPr w:rsidR="00BA209F" w:rsidRPr="00E21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54BB0"/>
    <w:multiLevelType w:val="multilevel"/>
    <w:tmpl w:val="CEFE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15A08"/>
    <w:multiLevelType w:val="multilevel"/>
    <w:tmpl w:val="77AA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073893"/>
    <w:multiLevelType w:val="multilevel"/>
    <w:tmpl w:val="3762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8A75A1"/>
    <w:multiLevelType w:val="multilevel"/>
    <w:tmpl w:val="F65EF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4240BE"/>
    <w:multiLevelType w:val="multilevel"/>
    <w:tmpl w:val="D5304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247B7E"/>
    <w:multiLevelType w:val="hybridMultilevel"/>
    <w:tmpl w:val="4D8C480C"/>
    <w:lvl w:ilvl="0" w:tplc="86D03C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F4AD1"/>
    <w:multiLevelType w:val="multilevel"/>
    <w:tmpl w:val="0330B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AA1929"/>
    <w:multiLevelType w:val="multilevel"/>
    <w:tmpl w:val="E1D2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19328B"/>
    <w:multiLevelType w:val="multilevel"/>
    <w:tmpl w:val="74185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0E13A4"/>
    <w:multiLevelType w:val="multilevel"/>
    <w:tmpl w:val="53345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2A10F2"/>
    <w:multiLevelType w:val="multilevel"/>
    <w:tmpl w:val="9E38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CE31F6"/>
    <w:multiLevelType w:val="multilevel"/>
    <w:tmpl w:val="AA10D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9"/>
  </w:num>
  <w:num w:numId="5">
    <w:abstractNumId w:val="7"/>
  </w:num>
  <w:num w:numId="6">
    <w:abstractNumId w:val="11"/>
  </w:num>
  <w:num w:numId="7">
    <w:abstractNumId w:val="8"/>
  </w:num>
  <w:num w:numId="8">
    <w:abstractNumId w:val="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AFD"/>
    <w:rsid w:val="00012368"/>
    <w:rsid w:val="000C5AFD"/>
    <w:rsid w:val="000F7B94"/>
    <w:rsid w:val="003B1242"/>
    <w:rsid w:val="006D0514"/>
    <w:rsid w:val="0087751E"/>
    <w:rsid w:val="00881E75"/>
    <w:rsid w:val="00AB0CD1"/>
    <w:rsid w:val="00BA209F"/>
    <w:rsid w:val="00BF27FB"/>
    <w:rsid w:val="00E21B10"/>
    <w:rsid w:val="00FC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A3B9C"/>
  <w15:chartTrackingRefBased/>
  <w15:docId w15:val="{99E8F320-8701-49E8-9FCE-9BDB2F5ED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23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123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move-good">
    <w:name w:val="remove-good"/>
    <w:basedOn w:val="a0"/>
    <w:rsid w:val="00012368"/>
  </w:style>
  <w:style w:type="character" w:customStyle="1" w:styleId="price">
    <w:name w:val="price"/>
    <w:basedOn w:val="a0"/>
    <w:rsid w:val="00012368"/>
  </w:style>
  <w:style w:type="character" w:customStyle="1" w:styleId="old-price">
    <w:name w:val="old-price"/>
    <w:basedOn w:val="a0"/>
    <w:rsid w:val="00012368"/>
  </w:style>
  <w:style w:type="character" w:customStyle="1" w:styleId="number">
    <w:name w:val="number"/>
    <w:basedOn w:val="a0"/>
    <w:rsid w:val="00012368"/>
  </w:style>
  <w:style w:type="character" w:customStyle="1" w:styleId="total-number">
    <w:name w:val="total-number"/>
    <w:basedOn w:val="a0"/>
    <w:rsid w:val="00012368"/>
  </w:style>
  <w:style w:type="character" w:customStyle="1" w:styleId="10">
    <w:name w:val="Заголовок 1 Знак"/>
    <w:basedOn w:val="a0"/>
    <w:link w:val="1"/>
    <w:uiPriority w:val="9"/>
    <w:rsid w:val="000123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23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12368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1236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1236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nt">
    <w:name w:val="int"/>
    <w:basedOn w:val="a0"/>
    <w:rsid w:val="00012368"/>
  </w:style>
  <w:style w:type="character" w:customStyle="1" w:styleId="currafter">
    <w:name w:val="currafter"/>
    <w:basedOn w:val="a0"/>
    <w:rsid w:val="00012368"/>
  </w:style>
  <w:style w:type="character" w:customStyle="1" w:styleId="vis">
    <w:name w:val="vis"/>
    <w:basedOn w:val="a0"/>
    <w:rsid w:val="00012368"/>
  </w:style>
  <w:style w:type="paragraph" w:styleId="a4">
    <w:name w:val="Normal (Web)"/>
    <w:basedOn w:val="a"/>
    <w:uiPriority w:val="99"/>
    <w:semiHidden/>
    <w:unhideWhenUsed/>
    <w:rsid w:val="00012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1236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12368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ui-state-default">
    <w:name w:val="ui-state-default"/>
    <w:basedOn w:val="a"/>
    <w:rsid w:val="00012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-span">
    <w:name w:val="copyright-span"/>
    <w:basedOn w:val="a0"/>
    <w:rsid w:val="00BA209F"/>
  </w:style>
  <w:style w:type="paragraph" w:styleId="a5">
    <w:name w:val="List Paragraph"/>
    <w:basedOn w:val="a"/>
    <w:uiPriority w:val="34"/>
    <w:qFormat/>
    <w:rsid w:val="006D0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0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1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2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0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7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7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62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9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3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7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61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0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5501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7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44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0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8319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0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3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9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86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12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07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1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9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3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65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2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8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7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29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6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7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66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5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72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1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99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8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62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6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5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5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8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9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84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2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24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98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6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94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28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17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0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82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0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6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90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6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8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08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3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1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0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53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5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1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6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4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13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13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1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68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666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37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23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21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9517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0662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139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36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1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9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3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g.muzline.ua/image/cache/catalog/Arctic-S15UDBF2120-R-350x350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2020-03-31T10:49:00Z</dcterms:created>
  <dcterms:modified xsi:type="dcterms:W3CDTF">2020-04-01T10:27:00Z</dcterms:modified>
</cp:coreProperties>
</file>