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D5" w:rsidRDefault="00E81FD5" w:rsidP="00E81FD5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51120" cy="1127760"/>
            <wp:effectExtent l="0" t="0" r="0" b="0"/>
            <wp:docPr id="2" name="Рисунок 2" descr="Kin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Kinderla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D5" w:rsidRPr="004829BB" w:rsidRDefault="00E81FD5" w:rsidP="00E81FD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29BB">
        <w:rPr>
          <w:rFonts w:ascii="Times New Roman" w:eastAsia="Times New Roman" w:hAnsi="Times New Roman" w:cs="Times New Roman"/>
          <w:sz w:val="20"/>
          <w:szCs w:val="20"/>
          <w:lang w:eastAsia="ru-RU"/>
        </w:rPr>
        <w:t>(050) 327-11-81</w:t>
      </w:r>
    </w:p>
    <w:p w:rsidR="00E81FD5" w:rsidRPr="004829BB" w:rsidRDefault="00E81FD5" w:rsidP="00E81FD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29BB">
        <w:rPr>
          <w:rFonts w:ascii="Times New Roman" w:eastAsia="Times New Roman" w:hAnsi="Times New Roman" w:cs="Times New Roman"/>
          <w:sz w:val="20"/>
          <w:szCs w:val="20"/>
          <w:lang w:eastAsia="ru-RU"/>
        </w:rPr>
        <w:t>(050) 327-11-81</w:t>
      </w:r>
    </w:p>
    <w:p w:rsidR="00E81FD5" w:rsidRPr="004829BB" w:rsidRDefault="00E81FD5" w:rsidP="00E81FD5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29BB">
        <w:rPr>
          <w:rFonts w:ascii="Times New Roman" w:eastAsia="Times New Roman" w:hAnsi="Times New Roman" w:cs="Times New Roman"/>
          <w:sz w:val="20"/>
          <w:szCs w:val="20"/>
          <w:lang w:eastAsia="ru-RU"/>
        </w:rPr>
        <w:t>(050) 327-11-81</w:t>
      </w:r>
    </w:p>
    <w:p w:rsidR="00E81FD5" w:rsidRPr="004829BB" w:rsidRDefault="00E81FD5" w:rsidP="00E81FD5">
      <w:pPr>
        <w:spacing w:line="33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29BB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Факс (057)-715-62-26</w:t>
      </w:r>
    </w:p>
    <w:p w:rsidR="00E81FD5" w:rsidRDefault="00E81FD5" w:rsidP="004829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</w:t>
      </w:r>
    </w:p>
    <w:p w:rsidR="00E81FD5" w:rsidRDefault="00E81FD5" w:rsidP="004829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Харкiв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81FD5" w:rsidRDefault="00E81FD5" w:rsidP="004829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Iванова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19/21</w:t>
      </w:r>
    </w:p>
    <w:p w:rsidR="00E81FD5" w:rsidRDefault="00E81FD5" w:rsidP="004829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</w:p>
    <w:p w:rsidR="00E81FD5" w:rsidRDefault="00D650DA" w:rsidP="004829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C417B" w:rsidRPr="003F001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3271181@gmail.com</w:t>
        </w:r>
      </w:hyperlink>
    </w:p>
    <w:p w:rsidR="003C417B" w:rsidRPr="003C417B" w:rsidRDefault="00D650DA" w:rsidP="004829BB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3C417B" w:rsidRPr="003C417B">
          <w:rPr>
            <w:rStyle w:val="a3"/>
            <w:rFonts w:ascii="Tahoma" w:hAnsi="Tahoma" w:cs="Tahoma"/>
            <w:b/>
            <w:bCs/>
            <w:color w:val="4BAFE3"/>
            <w:sz w:val="28"/>
            <w:szCs w:val="28"/>
            <w:shd w:val="clear" w:color="auto" w:fill="FFFFFF"/>
          </w:rPr>
          <w:t>Лаз "</w:t>
        </w:r>
        <w:proofErr w:type="spellStart"/>
        <w:r w:rsidR="003C417B" w:rsidRPr="003C417B">
          <w:rPr>
            <w:rStyle w:val="a3"/>
            <w:rFonts w:ascii="Tahoma" w:hAnsi="Tahoma" w:cs="Tahoma"/>
            <w:b/>
            <w:bCs/>
            <w:color w:val="4BAFE3"/>
            <w:sz w:val="28"/>
            <w:szCs w:val="28"/>
            <w:shd w:val="clear" w:color="auto" w:fill="FFFFFF"/>
          </w:rPr>
          <w:t>Метелик</w:t>
        </w:r>
        <w:proofErr w:type="spellEnd"/>
        <w:r w:rsidR="003C417B" w:rsidRPr="003C417B">
          <w:rPr>
            <w:rStyle w:val="a3"/>
            <w:rFonts w:ascii="Tahoma" w:hAnsi="Tahoma" w:cs="Tahoma"/>
            <w:b/>
            <w:bCs/>
            <w:color w:val="4BAFE3"/>
            <w:sz w:val="28"/>
            <w:szCs w:val="28"/>
            <w:shd w:val="clear" w:color="auto" w:fill="FFFFFF"/>
          </w:rPr>
          <w:t>"</w:t>
        </w:r>
      </w:hyperlink>
    </w:p>
    <w:p w:rsidR="00E81FD5" w:rsidRDefault="00E81FD5" w:rsidP="00E81FD5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Код: </w:t>
      </w:r>
      <w:r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628/4</w:t>
      </w:r>
    </w:p>
    <w:p w:rsidR="00E81FD5" w:rsidRDefault="00E81FD5" w:rsidP="00E81FD5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Довжина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2,28</w:t>
      </w:r>
    </w:p>
    <w:p w:rsidR="00E81FD5" w:rsidRDefault="00E81FD5" w:rsidP="00E81FD5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Ширина: </w:t>
      </w:r>
      <w:r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0,785</w:t>
      </w:r>
    </w:p>
    <w:p w:rsidR="00E81FD5" w:rsidRDefault="00E81FD5" w:rsidP="00E81FD5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Висота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0,5</w:t>
      </w:r>
    </w:p>
    <w:p w:rsidR="00E81FD5" w:rsidRDefault="00E81FD5" w:rsidP="00E81FD5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Вік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proofErr w:type="spellStart"/>
      <w:r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 xml:space="preserve"> 2 до 7-ми </w:t>
      </w:r>
      <w:proofErr w:type="spellStart"/>
      <w:r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років</w:t>
      </w:r>
      <w:proofErr w:type="spellEnd"/>
    </w:p>
    <w:p w:rsidR="00C77EFC" w:rsidRPr="00C77EFC" w:rsidRDefault="00C77EFC" w:rsidP="00C77EFC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r w:rsidRPr="00C77EF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Код: </w:t>
      </w:r>
      <w:r w:rsidRPr="00C77EFC"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582/5</w:t>
      </w:r>
    </w:p>
    <w:p w:rsidR="00C77EFC" w:rsidRPr="00C77EFC" w:rsidRDefault="00C77EFC" w:rsidP="00C77EFC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proofErr w:type="spellStart"/>
      <w:r w:rsidRPr="00C77EF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Довжина</w:t>
      </w:r>
      <w:proofErr w:type="spellEnd"/>
      <w:r w:rsidRPr="00C77EF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r w:rsidRPr="00C77EFC"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2,66</w:t>
      </w:r>
    </w:p>
    <w:p w:rsidR="00C77EFC" w:rsidRPr="00C77EFC" w:rsidRDefault="00C77EFC" w:rsidP="00C77EFC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r w:rsidRPr="00C77EF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Ширина: </w:t>
      </w:r>
      <w:r w:rsidRPr="00C77EFC"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0,66</w:t>
      </w:r>
    </w:p>
    <w:p w:rsidR="00C77EFC" w:rsidRPr="00C77EFC" w:rsidRDefault="00C77EFC" w:rsidP="00C77EFC">
      <w:pPr>
        <w:spacing w:after="75"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proofErr w:type="spellStart"/>
      <w:r w:rsidRPr="00C77EF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Висота</w:t>
      </w:r>
      <w:proofErr w:type="spellEnd"/>
      <w:r w:rsidRPr="00C77EF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r w:rsidRPr="00C77EFC"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2,0</w:t>
      </w:r>
    </w:p>
    <w:p w:rsidR="00C77EFC" w:rsidRDefault="00C77EFC" w:rsidP="00C77EF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proofErr w:type="spellStart"/>
      <w:r w:rsidRPr="00C77EF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Вік</w:t>
      </w:r>
      <w:proofErr w:type="spellEnd"/>
      <w:r w:rsidRPr="00C77EF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 </w:t>
      </w:r>
      <w:proofErr w:type="spellStart"/>
      <w:r w:rsidRPr="00C77EFC"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від</w:t>
      </w:r>
      <w:proofErr w:type="spellEnd"/>
      <w:r w:rsidRPr="00C77EFC"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 xml:space="preserve"> 2 до 7-ми </w:t>
      </w:r>
      <w:proofErr w:type="spellStart"/>
      <w:r w:rsidRPr="00C77EFC"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  <w:t>років</w:t>
      </w:r>
      <w:proofErr w:type="spellEnd"/>
    </w:p>
    <w:p w:rsidR="00840636" w:rsidRPr="00C16782" w:rsidRDefault="00840636" w:rsidP="00840636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  <w:proofErr w:type="spellStart"/>
      <w:r w:rsidRPr="00C16782">
        <w:rPr>
          <w:rFonts w:ascii="Times New Roman" w:hAnsi="Times New Roman" w:cs="Times New Roman"/>
        </w:rPr>
        <w:t>Опис</w:t>
      </w:r>
      <w:proofErr w:type="spellEnd"/>
      <w:r w:rsidRPr="00C16782">
        <w:rPr>
          <w:rFonts w:ascii="Times New Roman" w:hAnsi="Times New Roman" w:cs="Times New Roman"/>
        </w:rPr>
        <w:t xml:space="preserve"> </w:t>
      </w:r>
      <w:r w:rsidRPr="00C16782">
        <w:rPr>
          <w:rFonts w:ascii="Times New Roman" w:hAnsi="Times New Roman" w:cs="Times New Roman"/>
        </w:rPr>
        <w:sym w:font="Symbol" w:char="F0B7"/>
      </w:r>
      <w:r w:rsidRPr="00C16782">
        <w:rPr>
          <w:rFonts w:ascii="Times New Roman" w:hAnsi="Times New Roman" w:cs="Times New Roman"/>
        </w:rPr>
        <w:t xml:space="preserve"> Фанера </w:t>
      </w:r>
      <w:proofErr w:type="spellStart"/>
      <w:r w:rsidRPr="00C16782">
        <w:rPr>
          <w:rFonts w:ascii="Times New Roman" w:hAnsi="Times New Roman" w:cs="Times New Roman"/>
        </w:rPr>
        <w:t>вологостійка</w:t>
      </w:r>
      <w:proofErr w:type="spellEnd"/>
      <w:r w:rsidRPr="00C16782">
        <w:rPr>
          <w:rFonts w:ascii="Times New Roman" w:hAnsi="Times New Roman" w:cs="Times New Roman"/>
        </w:rPr>
        <w:t xml:space="preserve"> </w:t>
      </w:r>
      <w:proofErr w:type="spellStart"/>
      <w:r w:rsidRPr="00C16782">
        <w:rPr>
          <w:rFonts w:ascii="Times New Roman" w:hAnsi="Times New Roman" w:cs="Times New Roman"/>
        </w:rPr>
        <w:t>першого</w:t>
      </w:r>
      <w:proofErr w:type="spellEnd"/>
      <w:r w:rsidRPr="00C16782">
        <w:rPr>
          <w:rFonts w:ascii="Times New Roman" w:hAnsi="Times New Roman" w:cs="Times New Roman"/>
        </w:rPr>
        <w:t xml:space="preserve"> сорту </w:t>
      </w:r>
      <w:r w:rsidRPr="00C16782">
        <w:rPr>
          <w:rFonts w:ascii="Times New Roman" w:hAnsi="Times New Roman" w:cs="Times New Roman"/>
        </w:rPr>
        <w:sym w:font="Symbol" w:char="F0B7"/>
      </w:r>
      <w:r w:rsidRPr="00C16782">
        <w:rPr>
          <w:rFonts w:ascii="Times New Roman" w:hAnsi="Times New Roman" w:cs="Times New Roman"/>
        </w:rPr>
        <w:t xml:space="preserve"> </w:t>
      </w:r>
      <w:proofErr w:type="spellStart"/>
      <w:r w:rsidRPr="00C16782">
        <w:rPr>
          <w:rFonts w:ascii="Times New Roman" w:hAnsi="Times New Roman" w:cs="Times New Roman"/>
        </w:rPr>
        <w:t>Кращі</w:t>
      </w:r>
      <w:proofErr w:type="spellEnd"/>
      <w:r w:rsidRPr="00C16782">
        <w:rPr>
          <w:rFonts w:ascii="Times New Roman" w:hAnsi="Times New Roman" w:cs="Times New Roman"/>
        </w:rPr>
        <w:t xml:space="preserve"> </w:t>
      </w:r>
      <w:proofErr w:type="spellStart"/>
      <w:r w:rsidRPr="00C16782">
        <w:rPr>
          <w:rFonts w:ascii="Times New Roman" w:hAnsi="Times New Roman" w:cs="Times New Roman"/>
        </w:rPr>
        <w:t>німецькі</w:t>
      </w:r>
      <w:proofErr w:type="spellEnd"/>
      <w:r w:rsidRPr="00C16782">
        <w:rPr>
          <w:rFonts w:ascii="Times New Roman" w:hAnsi="Times New Roman" w:cs="Times New Roman"/>
        </w:rPr>
        <w:t xml:space="preserve"> та </w:t>
      </w:r>
      <w:proofErr w:type="spellStart"/>
      <w:r w:rsidRPr="00C16782">
        <w:rPr>
          <w:rFonts w:ascii="Times New Roman" w:hAnsi="Times New Roman" w:cs="Times New Roman"/>
        </w:rPr>
        <w:t>іспанські</w:t>
      </w:r>
      <w:proofErr w:type="spellEnd"/>
      <w:r w:rsidRPr="00C16782">
        <w:rPr>
          <w:rFonts w:ascii="Times New Roman" w:hAnsi="Times New Roman" w:cs="Times New Roman"/>
        </w:rPr>
        <w:t xml:space="preserve"> </w:t>
      </w:r>
      <w:proofErr w:type="spellStart"/>
      <w:r w:rsidRPr="00C16782">
        <w:rPr>
          <w:rFonts w:ascii="Times New Roman" w:hAnsi="Times New Roman" w:cs="Times New Roman"/>
        </w:rPr>
        <w:t>фарби</w:t>
      </w:r>
      <w:proofErr w:type="spellEnd"/>
      <w:r w:rsidRPr="00C16782">
        <w:rPr>
          <w:rFonts w:ascii="Times New Roman" w:hAnsi="Times New Roman" w:cs="Times New Roman"/>
        </w:rPr>
        <w:t xml:space="preserve">, грунтовки і антисептик </w:t>
      </w:r>
      <w:r w:rsidRPr="00C16782">
        <w:rPr>
          <w:rFonts w:ascii="Times New Roman" w:hAnsi="Times New Roman" w:cs="Times New Roman"/>
        </w:rPr>
        <w:sym w:font="Symbol" w:char="F0B7"/>
      </w:r>
      <w:r w:rsidRPr="00C16782">
        <w:rPr>
          <w:rFonts w:ascii="Times New Roman" w:hAnsi="Times New Roman" w:cs="Times New Roman"/>
        </w:rPr>
        <w:t xml:space="preserve"> </w:t>
      </w:r>
      <w:proofErr w:type="spellStart"/>
      <w:r w:rsidRPr="00C16782">
        <w:rPr>
          <w:rFonts w:ascii="Times New Roman" w:hAnsi="Times New Roman" w:cs="Times New Roman"/>
        </w:rPr>
        <w:t>Металеві</w:t>
      </w:r>
      <w:proofErr w:type="spellEnd"/>
      <w:r w:rsidRPr="00C16782">
        <w:rPr>
          <w:rFonts w:ascii="Times New Roman" w:hAnsi="Times New Roman" w:cs="Times New Roman"/>
        </w:rPr>
        <w:t xml:space="preserve"> труби </w:t>
      </w:r>
      <w:proofErr w:type="spellStart"/>
      <w:r w:rsidRPr="00C16782">
        <w:rPr>
          <w:rFonts w:ascii="Times New Roman" w:hAnsi="Times New Roman" w:cs="Times New Roman"/>
        </w:rPr>
        <w:t>різних</w:t>
      </w:r>
      <w:proofErr w:type="spellEnd"/>
      <w:r w:rsidRPr="00C16782">
        <w:rPr>
          <w:rFonts w:ascii="Times New Roman" w:hAnsi="Times New Roman" w:cs="Times New Roman"/>
        </w:rPr>
        <w:t xml:space="preserve"> </w:t>
      </w:r>
      <w:proofErr w:type="spellStart"/>
      <w:r w:rsidRPr="00C16782">
        <w:rPr>
          <w:rFonts w:ascii="Times New Roman" w:hAnsi="Times New Roman" w:cs="Times New Roman"/>
        </w:rPr>
        <w:t>діаметрів</w:t>
      </w:r>
      <w:proofErr w:type="spellEnd"/>
    </w:p>
    <w:p w:rsidR="00840636" w:rsidRPr="00C77EFC" w:rsidRDefault="00840636" w:rsidP="00C77EF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6B6868"/>
          <w:sz w:val="21"/>
          <w:szCs w:val="21"/>
          <w:lang w:eastAsia="ru-RU"/>
        </w:rPr>
      </w:pPr>
    </w:p>
    <w:p w:rsidR="00C77EFC" w:rsidRPr="004829BB" w:rsidRDefault="004829BB" w:rsidP="00C77EF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A220C"/>
          <w:sz w:val="28"/>
          <w:szCs w:val="28"/>
          <w:lang w:eastAsia="ru-RU"/>
        </w:rPr>
      </w:pPr>
      <w:r w:rsidRPr="004829BB">
        <w:rPr>
          <w:rFonts w:ascii="Times New Roman" w:eastAsia="Times New Roman" w:hAnsi="Times New Roman" w:cs="Times New Roman"/>
          <w:b/>
          <w:bCs/>
          <w:color w:val="FA220C"/>
          <w:sz w:val="28"/>
          <w:szCs w:val="28"/>
          <w:lang w:eastAsia="ru-RU"/>
        </w:rPr>
        <w:t>17490</w:t>
      </w:r>
      <w:r w:rsidR="00C77EFC" w:rsidRPr="004829BB">
        <w:rPr>
          <w:rFonts w:ascii="Times New Roman" w:eastAsia="Times New Roman" w:hAnsi="Times New Roman" w:cs="Times New Roman"/>
          <w:b/>
          <w:bCs/>
          <w:color w:val="FA220C"/>
          <w:sz w:val="28"/>
          <w:szCs w:val="28"/>
          <w:lang w:eastAsia="ru-RU"/>
        </w:rPr>
        <w:t xml:space="preserve"> </w:t>
      </w:r>
      <w:proofErr w:type="spellStart"/>
      <w:r w:rsidR="00C77EFC" w:rsidRPr="004829BB">
        <w:rPr>
          <w:rFonts w:ascii="Times New Roman" w:eastAsia="Times New Roman" w:hAnsi="Times New Roman" w:cs="Times New Roman"/>
          <w:b/>
          <w:bCs/>
          <w:color w:val="FA220C"/>
          <w:sz w:val="28"/>
          <w:szCs w:val="28"/>
          <w:lang w:eastAsia="ru-RU"/>
        </w:rPr>
        <w:t>грн</w:t>
      </w:r>
      <w:proofErr w:type="spellEnd"/>
    </w:p>
    <w:p w:rsidR="001C0D16" w:rsidRDefault="00C77EFC" w:rsidP="00C77EFC">
      <w:r w:rsidRPr="00C77EFC">
        <w:rPr>
          <w:rFonts w:ascii="Times New Roman" w:eastAsia="Times New Roman" w:hAnsi="Times New Roman" w:cs="Times New Roman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8" o:title=""/>
          </v:shape>
          <w:control r:id="rId9" w:name="DefaultOcxName" w:shapeid="_x0000_i1029"/>
        </w:object>
      </w:r>
      <w:r>
        <w:rPr>
          <w:noProof/>
          <w:lang w:eastAsia="ru-RU"/>
        </w:rPr>
        <w:drawing>
          <wp:inline distT="0" distB="0" distL="0" distR="0">
            <wp:extent cx="3067050" cy="2595488"/>
            <wp:effectExtent l="0" t="0" r="0" b="0"/>
            <wp:docPr id="1" name="Рисунок 1" descr="https://kinderland.in.ua/image/cache/data-katalog-detskogo-igrovogo-oborudovaniya-sportivno-igrovoe-oborudovanie-582-5-laz-babochka-osnovnoe-650x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inderland.in.ua/image/cache/data-katalog-detskogo-igrovogo-oborudovaniya-sportivno-igrovoe-oborudovanie-582-5-laz-babochka-osnovnoe-650x5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02" cy="259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0D16" w:rsidSect="004829B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FC"/>
    <w:rsid w:val="001C0D16"/>
    <w:rsid w:val="003C417B"/>
    <w:rsid w:val="004829BB"/>
    <w:rsid w:val="00840636"/>
    <w:rsid w:val="00C77EFC"/>
    <w:rsid w:val="00E8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17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17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89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2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60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738">
          <w:marLeft w:val="0"/>
          <w:marRight w:val="12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1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9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04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794">
          <w:marLeft w:val="0"/>
          <w:marRight w:val="12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s://kinderland.in.ua/ua/sport-ploschadki/sportivnye-kompleksy-dlja-malyshej/laz-babochka-5825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3271181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Мр</cp:lastModifiedBy>
  <cp:revision>2</cp:revision>
  <dcterms:created xsi:type="dcterms:W3CDTF">2019-03-25T08:38:00Z</dcterms:created>
  <dcterms:modified xsi:type="dcterms:W3CDTF">2019-03-25T08:38:00Z</dcterms:modified>
</cp:coreProperties>
</file>