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CCA" w:rsidRDefault="00746CCA" w:rsidP="00746CCA">
      <w:pPr>
        <w:tabs>
          <w:tab w:val="left" w:pos="0"/>
        </w:tabs>
        <w:ind w:right="285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БЮДЖЕТ ПРОЕКТУ</w:t>
      </w:r>
    </w:p>
    <w:p w:rsidR="00746CCA" w:rsidRDefault="00746CCA" w:rsidP="00746CCA">
      <w:pPr>
        <w:tabs>
          <w:tab w:val="left" w:pos="0"/>
        </w:tabs>
        <w:ind w:right="285"/>
        <w:jc w:val="center"/>
        <w:rPr>
          <w:sz w:val="24"/>
          <w:szCs w:val="24"/>
          <w:lang w:val="uk-UA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16"/>
        <w:gridCol w:w="2085"/>
        <w:gridCol w:w="1876"/>
        <w:gridCol w:w="1495"/>
        <w:gridCol w:w="1591"/>
        <w:gridCol w:w="2094"/>
      </w:tblGrid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Найменування товарів (робіт, послуг)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Кількість,од</w:t>
            </w:r>
            <w:proofErr w:type="spellEnd"/>
            <w:r>
              <w:rPr>
                <w:b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Ціна за одиницю, грн..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-108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Вартість, грн..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 xml:space="preserve">Партнери по </w:t>
            </w: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співфінансуванню</w:t>
            </w:r>
            <w:proofErr w:type="spellEnd"/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</w:p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1.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-56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Організаційне</w:t>
            </w:r>
          </w:p>
          <w:p w:rsidR="00746CCA" w:rsidRDefault="00746CCA">
            <w:pPr>
              <w:tabs>
                <w:tab w:val="left" w:pos="0"/>
              </w:tabs>
              <w:ind w:right="-54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забезпечення проекту.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Мешканці </w:t>
            </w:r>
            <w:r>
              <w:rPr>
                <w:color w:val="000000"/>
                <w:sz w:val="24"/>
                <w:szCs w:val="24"/>
                <w:lang w:val="uk-UA" w:eastAsia="en-US"/>
              </w:rPr>
              <w:t>ОСББ «</w:t>
            </w: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Сві</w:t>
            </w:r>
            <w:proofErr w:type="spellEnd"/>
            <w:r>
              <w:rPr>
                <w:color w:val="000000"/>
                <w:sz w:val="24"/>
                <w:szCs w:val="24"/>
                <w:lang w:val="uk-UA" w:eastAsia="en-US"/>
              </w:rPr>
              <w:t>-танок» та ОСББ «Обе-ріг»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746CCA" w:rsidRDefault="00746CCA">
            <w:pPr>
              <w:tabs>
                <w:tab w:val="left" w:pos="0"/>
              </w:tabs>
              <w:ind w:right="-2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забезпечення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роботи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команди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проекту</w:t>
            </w:r>
            <w:r>
              <w:rPr>
                <w:sz w:val="24"/>
                <w:szCs w:val="24"/>
                <w:lang w:val="uk-UA" w:eastAsia="en-US"/>
              </w:rPr>
              <w:t xml:space="preserve"> (3осіб, розподіл функцій).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-109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 xml:space="preserve">Придбання будівельних матеріалів, виробів і конструкцій в </w:t>
            </w: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т.ч</w:t>
            </w:r>
            <w:proofErr w:type="spellEnd"/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3C4886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25528,00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317CDD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317CDD">
              <w:rPr>
                <w:b/>
                <w:sz w:val="24"/>
                <w:szCs w:val="24"/>
                <w:lang w:val="uk-UA" w:eastAsia="en-US"/>
              </w:rPr>
              <w:t>1514,00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74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плитка керамічна фасадна, (для ремонту 3-х під’їздів), м2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45,9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184,10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8450,00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74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плитка тротуарна , м2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50,5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148,73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10674,00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74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2.3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плитка керамічна для підлог, м2 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18,36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168,60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3096,00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74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2.4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-109"/>
              <w:jc w:val="both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val="uk-UA" w:eastAsia="en-US"/>
              </w:rPr>
              <w:t>козирьки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індивідуальної конструкції,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шт</w:t>
            </w:r>
            <w:proofErr w:type="spellEnd"/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2550,99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5102,00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74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2.5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FD1E67">
            <w:pPr>
              <w:tabs>
                <w:tab w:val="left" w:pos="0"/>
              </w:tabs>
              <w:ind w:righ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</w:t>
            </w:r>
            <w:r w:rsidR="00746CCA">
              <w:rPr>
                <w:sz w:val="24"/>
                <w:szCs w:val="24"/>
                <w:lang w:val="uk-UA" w:eastAsia="en-US"/>
              </w:rPr>
              <w:t xml:space="preserve">ортландцемент </w:t>
            </w:r>
            <w:proofErr w:type="spellStart"/>
            <w:r w:rsidR="00746CCA">
              <w:rPr>
                <w:sz w:val="24"/>
                <w:szCs w:val="24"/>
                <w:lang w:val="uk-UA" w:eastAsia="en-US"/>
              </w:rPr>
              <w:t>загальнобідівельного</w:t>
            </w:r>
            <w:proofErr w:type="spellEnd"/>
            <w:r w:rsidR="00746CCA">
              <w:rPr>
                <w:sz w:val="24"/>
                <w:szCs w:val="24"/>
                <w:lang w:val="uk-UA" w:eastAsia="en-US"/>
              </w:rPr>
              <w:t xml:space="preserve"> призначення марка 400, </w:t>
            </w:r>
            <w:proofErr w:type="spellStart"/>
            <w:r w:rsidR="00746CCA">
              <w:rPr>
                <w:sz w:val="24"/>
                <w:szCs w:val="24"/>
                <w:lang w:val="uk-UA" w:eastAsia="en-US"/>
              </w:rPr>
              <w:t>шт</w:t>
            </w:r>
            <w:proofErr w:type="spellEnd"/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84,42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1369,00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74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2.6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227C35">
            <w:pPr>
              <w:tabs>
                <w:tab w:val="left" w:pos="0"/>
              </w:tabs>
              <w:ind w:right="-1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</w:t>
            </w:r>
            <w:r w:rsidR="00746CCA">
              <w:rPr>
                <w:sz w:val="24"/>
                <w:szCs w:val="24"/>
                <w:lang w:val="uk-UA" w:eastAsia="en-US"/>
              </w:rPr>
              <w:t>ісок, м3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227C3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6,5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227C3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232,92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227C3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1514,00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Виконання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lang w:val="uk-UA" w:eastAsia="en-US"/>
              </w:rPr>
              <w:t xml:space="preserve">ремонтних </w:t>
            </w:r>
            <w:proofErr w:type="spellStart"/>
            <w:proofErr w:type="gram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робіт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C4886" w:rsidRDefault="003C4886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3C4886">
              <w:rPr>
                <w:b/>
                <w:sz w:val="24"/>
                <w:szCs w:val="24"/>
                <w:lang w:val="uk-UA" w:eastAsia="en-US"/>
              </w:rPr>
              <w:t>3694,00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FD1E67" w:rsidRDefault="00FD1E67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8360,00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-67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DD6409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>у</w:t>
            </w:r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>лаштування підстильного шару піщаного, м3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2,5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130,48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983,00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DD6409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>у</w:t>
            </w:r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лаштування покриттів з </w:t>
            </w:r>
            <w:proofErr w:type="spellStart"/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>дрізборозбір</w:t>
            </w:r>
            <w:proofErr w:type="spellEnd"/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>-них фігурних елементів мощення, м2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0,5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17CDD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3764,74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17CDD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2531,00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3.3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DD6409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>м</w:t>
            </w:r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>онтаж козирьків</w:t>
            </w:r>
            <w:r>
              <w:rPr>
                <w:color w:val="000000" w:themeColor="text1"/>
                <w:sz w:val="24"/>
                <w:szCs w:val="24"/>
                <w:lang w:val="uk-UA" w:eastAsia="en-US"/>
              </w:rPr>
              <w:t>1т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DD640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0.09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DD640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2494,30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224,00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3.4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C4886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>р</w:t>
            </w:r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ізання </w:t>
            </w:r>
            <w:r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>дрібнорозмірних</w:t>
            </w:r>
            <w:proofErr w:type="spellEnd"/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фігурних елементів мощення</w:t>
            </w:r>
            <w:r w:rsidR="00DD6409">
              <w:rPr>
                <w:color w:val="000000" w:themeColor="text1"/>
                <w:sz w:val="24"/>
                <w:szCs w:val="24"/>
                <w:lang w:val="uk-UA" w:eastAsia="en-US"/>
              </w:rPr>
              <w:t>,1м.різу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DD640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42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DD640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18,54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779,00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3.5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C4886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>у</w:t>
            </w:r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>лаштування підстильного шару бетонного</w:t>
            </w:r>
            <w:r w:rsidR="00604699">
              <w:rPr>
                <w:color w:val="000000" w:themeColor="text1"/>
                <w:sz w:val="24"/>
                <w:szCs w:val="24"/>
                <w:lang w:val="uk-UA" w:eastAsia="en-US"/>
              </w:rPr>
              <w:t>,м3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60469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2,88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60469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182,98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17CDD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527,00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3.6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C4886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>у</w:t>
            </w:r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>лаштування покриттів із  плиток керамічних однокольорових з барвником на цементному розчинні</w:t>
            </w:r>
            <w:r w:rsidR="00604699">
              <w:rPr>
                <w:color w:val="000000" w:themeColor="text1"/>
                <w:sz w:val="24"/>
                <w:szCs w:val="24"/>
                <w:lang w:val="uk-UA" w:eastAsia="en-US"/>
              </w:rPr>
              <w:t>, 100 м2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60469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0,18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60469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5457,88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982,00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3.7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C4886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>о</w:t>
            </w:r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блицювання порогів керамічною плиткою на </w:t>
            </w:r>
            <w:proofErr w:type="spellStart"/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>полімерцементній</w:t>
            </w:r>
            <w:proofErr w:type="spellEnd"/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мастиці по бетонній і цегляній поверхні</w:t>
            </w:r>
            <w:r w:rsidR="00604699">
              <w:rPr>
                <w:color w:val="000000" w:themeColor="text1"/>
                <w:sz w:val="24"/>
                <w:szCs w:val="24"/>
                <w:lang w:val="uk-UA" w:eastAsia="en-US"/>
              </w:rPr>
              <w:t>, 100 м2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60469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0,45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60469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5115,10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17CDD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2302,00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3.8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3C4886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>к</w:t>
            </w:r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опання ям вручну лавочки, столик і </w:t>
            </w:r>
            <w:proofErr w:type="spellStart"/>
            <w:r w:rsidR="00746CCA">
              <w:rPr>
                <w:color w:val="000000" w:themeColor="text1"/>
                <w:sz w:val="24"/>
                <w:szCs w:val="24"/>
                <w:lang w:val="uk-UA" w:eastAsia="en-US"/>
              </w:rPr>
              <w:t>качельку</w:t>
            </w:r>
            <w:proofErr w:type="spellEnd"/>
            <w:r w:rsidR="00604699">
              <w:rPr>
                <w:color w:val="000000" w:themeColor="text1"/>
                <w:sz w:val="24"/>
                <w:szCs w:val="24"/>
                <w:lang w:val="uk-UA" w:eastAsia="en-US"/>
              </w:rPr>
              <w:t>, 100м3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60469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0,00225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604699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14199,56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32,00</w:t>
            </w:r>
          </w:p>
        </w:tc>
      </w:tr>
      <w:tr w:rsidR="003C4886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3.9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>суміші бетонні готові ,м3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2,9376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1040,00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3055,00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3C4886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3.10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розчин готовий </w:t>
            </w:r>
            <w:proofErr w:type="spellStart"/>
            <w:r>
              <w:rPr>
                <w:color w:val="000000" w:themeColor="text1"/>
                <w:sz w:val="24"/>
                <w:szCs w:val="24"/>
                <w:lang w:val="uk-UA" w:eastAsia="en-US"/>
              </w:rPr>
              <w:t>кладковий</w:t>
            </w:r>
            <w:proofErr w:type="spellEnd"/>
            <w:r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важкий цементний, маркаМ150, м3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0,234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960,00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225,00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3C4886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3.11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color w:val="000000" w:themeColor="text1"/>
                <w:sz w:val="24"/>
                <w:szCs w:val="24"/>
                <w:lang w:val="uk-UA" w:eastAsia="en-US"/>
              </w:rPr>
              <w:t>розчин готовий опоряджувальний цементний 1:3, м3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0,45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920,00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414,00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86" w:rsidRDefault="003C488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4</w:t>
            </w:r>
          </w:p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  <w:tab w:val="left" w:pos="1552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Придбання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та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встановленя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малих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архітектур</w:t>
            </w:r>
            <w:proofErr w:type="spellEnd"/>
            <w:r>
              <w:rPr>
                <w:b/>
                <w:sz w:val="24"/>
                <w:szCs w:val="24"/>
                <w:lang w:val="uk-UA" w:eastAsia="en-US"/>
              </w:rPr>
              <w:t>-</w:t>
            </w:r>
            <w:r>
              <w:rPr>
                <w:b/>
                <w:sz w:val="24"/>
                <w:szCs w:val="24"/>
                <w:lang w:eastAsia="en-US"/>
              </w:rPr>
              <w:t xml:space="preserve">них форм, у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.: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317CDD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317CDD">
              <w:rPr>
                <w:b/>
                <w:sz w:val="24"/>
                <w:szCs w:val="24"/>
                <w:lang w:val="uk-UA" w:eastAsia="en-US"/>
              </w:rPr>
              <w:t>5705,00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746CCA" w:rsidRDefault="00746CC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4.1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урни для сміття,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шт</w:t>
            </w:r>
            <w:proofErr w:type="spellEnd"/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550,84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3305,00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rPr>
          <w:trHeight w:val="211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-209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4.2</w:t>
            </w:r>
          </w:p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лави,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шт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1200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2400,00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</w:p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-109"/>
              <w:jc w:val="both"/>
              <w:rPr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Дооснащення</w:t>
            </w:r>
            <w:proofErr w:type="spellEnd"/>
            <w:r>
              <w:rPr>
                <w:b/>
                <w:sz w:val="24"/>
                <w:szCs w:val="24"/>
                <w:lang w:val="uk-UA" w:eastAsia="en-US"/>
              </w:rPr>
              <w:t xml:space="preserve"> дитячої площадки в </w:t>
            </w: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т.ч</w:t>
            </w:r>
            <w:proofErr w:type="spellEnd"/>
            <w:r>
              <w:rPr>
                <w:b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7B2708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9220,00</w:t>
            </w:r>
            <w:bookmarkStart w:id="0" w:name="_GoBack"/>
            <w:bookmarkEnd w:id="0"/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-67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5.1</w:t>
            </w:r>
          </w:p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придбання дитячої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качелґ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шт</w:t>
            </w:r>
            <w:proofErr w:type="spellEnd"/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5920,00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5920,00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746CCA" w:rsidRDefault="00746CCA">
            <w:pPr>
              <w:tabs>
                <w:tab w:val="left" w:pos="0"/>
              </w:tabs>
              <w:ind w:right="-67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5.2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придбання дитячого столика,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шт</w:t>
            </w:r>
            <w:proofErr w:type="spellEnd"/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3300,00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3300,00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317CDD">
              <w:rPr>
                <w:b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Pr="00317CDD" w:rsidRDefault="00746CCA">
            <w:pPr>
              <w:tabs>
                <w:tab w:val="left" w:pos="0"/>
              </w:tabs>
              <w:ind w:right="33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317CDD">
              <w:rPr>
                <w:b/>
                <w:color w:val="000000"/>
                <w:sz w:val="24"/>
                <w:szCs w:val="24"/>
                <w:lang w:val="uk-UA" w:eastAsia="en-US"/>
              </w:rPr>
              <w:t>Придбання та встановлення к</w:t>
            </w:r>
            <w:r w:rsidR="006E6BB5">
              <w:rPr>
                <w:b/>
                <w:color w:val="000000"/>
                <w:sz w:val="24"/>
                <w:szCs w:val="24"/>
                <w:lang w:val="uk-UA" w:eastAsia="en-US"/>
              </w:rPr>
              <w:t>онтейнерів для роздільного зби</w:t>
            </w:r>
            <w:r w:rsidRPr="00317CDD">
              <w:rPr>
                <w:b/>
                <w:color w:val="000000"/>
                <w:sz w:val="24"/>
                <w:szCs w:val="24"/>
                <w:lang w:val="uk-UA" w:eastAsia="en-US"/>
              </w:rPr>
              <w:t xml:space="preserve">рання сміття, </w:t>
            </w:r>
            <w:proofErr w:type="spellStart"/>
            <w:r w:rsidRPr="00317CDD">
              <w:rPr>
                <w:b/>
                <w:color w:val="000000"/>
                <w:sz w:val="24"/>
                <w:szCs w:val="24"/>
                <w:lang w:val="uk-UA" w:eastAsia="en-US"/>
              </w:rPr>
              <w:t>шт</w:t>
            </w:r>
            <w:proofErr w:type="spellEnd"/>
            <w:r w:rsidRPr="00317CDD">
              <w:rPr>
                <w:b/>
                <w:color w:val="000000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317CDD">
              <w:rPr>
                <w:b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317CDD">
              <w:rPr>
                <w:b/>
                <w:sz w:val="24"/>
                <w:szCs w:val="24"/>
                <w:lang w:val="uk-UA" w:eastAsia="en-US"/>
              </w:rPr>
              <w:t>2448,84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317CDD">
              <w:rPr>
                <w:b/>
                <w:sz w:val="24"/>
                <w:szCs w:val="24"/>
                <w:lang w:val="uk-UA" w:eastAsia="en-US"/>
              </w:rPr>
              <w:t>4898,00</w:t>
            </w: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 w:rsidRPr="00317CDD">
              <w:rPr>
                <w:b/>
                <w:sz w:val="24"/>
                <w:szCs w:val="24"/>
                <w:lang w:val="uk-UA" w:eastAsia="en-US"/>
              </w:rPr>
              <w:t>7</w:t>
            </w:r>
          </w:p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Pr="00317CDD" w:rsidRDefault="00746CCA">
            <w:pPr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317CDD">
              <w:rPr>
                <w:b/>
                <w:bCs/>
                <w:sz w:val="24"/>
                <w:szCs w:val="24"/>
                <w:lang w:eastAsia="en-US"/>
              </w:rPr>
              <w:t>Інформаційне</w:t>
            </w:r>
            <w:proofErr w:type="spellEnd"/>
            <w:r w:rsidRPr="00317CDD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17CDD">
              <w:rPr>
                <w:b/>
                <w:bCs/>
                <w:sz w:val="24"/>
                <w:szCs w:val="24"/>
                <w:lang w:eastAsia="en-US"/>
              </w:rPr>
              <w:t>забезпечення</w:t>
            </w:r>
            <w:proofErr w:type="spellEnd"/>
            <w:r w:rsidRPr="00317CDD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17CDD">
              <w:rPr>
                <w:b/>
                <w:bCs/>
                <w:sz w:val="24"/>
                <w:szCs w:val="24"/>
                <w:lang w:eastAsia="en-US"/>
              </w:rPr>
              <w:t>заходів</w:t>
            </w:r>
            <w:proofErr w:type="spellEnd"/>
            <w:r w:rsidRPr="00317CDD">
              <w:rPr>
                <w:b/>
                <w:bCs/>
                <w:sz w:val="24"/>
                <w:szCs w:val="24"/>
                <w:lang w:eastAsia="en-US"/>
              </w:rPr>
              <w:t xml:space="preserve"> проекту</w:t>
            </w:r>
            <w:r w:rsidRPr="00317CDD">
              <w:rPr>
                <w:b/>
                <w:bCs/>
                <w:sz w:val="24"/>
                <w:szCs w:val="24"/>
                <w:lang w:val="uk-UA" w:eastAsia="en-US"/>
              </w:rPr>
              <w:t xml:space="preserve"> в </w:t>
            </w:r>
            <w:proofErr w:type="spellStart"/>
            <w:r w:rsidRPr="00317CDD">
              <w:rPr>
                <w:b/>
                <w:bCs/>
                <w:sz w:val="24"/>
                <w:szCs w:val="24"/>
                <w:lang w:val="uk-UA" w:eastAsia="en-US"/>
              </w:rPr>
              <w:t>т.ч</w:t>
            </w:r>
            <w:proofErr w:type="spellEnd"/>
            <w:r w:rsidRPr="00317CDD">
              <w:rPr>
                <w:b/>
                <w:bCs/>
                <w:sz w:val="24"/>
                <w:szCs w:val="24"/>
                <w:lang w:val="uk-UA" w:eastAsia="en-US"/>
              </w:rPr>
              <w:t>.</w:t>
            </w:r>
            <w:r w:rsidRPr="00317CDD">
              <w:rPr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746CCA" w:rsidRPr="00317CDD" w:rsidRDefault="00746CCA">
            <w:pPr>
              <w:tabs>
                <w:tab w:val="left" w:pos="0"/>
              </w:tabs>
              <w:ind w:right="-209"/>
              <w:jc w:val="both"/>
              <w:rPr>
                <w:sz w:val="24"/>
                <w:szCs w:val="24"/>
                <w:lang w:val="uk-UA" w:eastAsia="en-US"/>
              </w:rPr>
            </w:pPr>
            <w:r w:rsidRPr="00317CDD">
              <w:rPr>
                <w:sz w:val="24"/>
                <w:szCs w:val="24"/>
                <w:lang w:val="uk-UA" w:eastAsia="en-US"/>
              </w:rPr>
              <w:t>7.1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317CDD">
              <w:rPr>
                <w:sz w:val="24"/>
                <w:szCs w:val="24"/>
                <w:lang w:val="uk-UA" w:eastAsia="en-US"/>
              </w:rPr>
              <w:t>Проведення загальних зборів  ОСББ «Світанок»,  ОСББ «Обе-ріг»</w:t>
            </w:r>
            <w:r w:rsidR="00317CDD" w:rsidRPr="00317CDD">
              <w:rPr>
                <w:sz w:val="24"/>
                <w:szCs w:val="24"/>
                <w:lang w:val="uk-UA" w:eastAsia="en-US"/>
              </w:rPr>
              <w:t xml:space="preserve">  по реалізації проекту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317CDD">
              <w:rPr>
                <w:sz w:val="24"/>
                <w:szCs w:val="24"/>
                <w:lang w:val="uk-UA" w:eastAsia="en-US"/>
              </w:rPr>
              <w:t xml:space="preserve">Мешканці </w:t>
            </w:r>
            <w:r w:rsidRPr="00317CDD">
              <w:rPr>
                <w:color w:val="000000"/>
                <w:sz w:val="24"/>
                <w:szCs w:val="24"/>
                <w:lang w:val="uk-UA" w:eastAsia="en-US"/>
              </w:rPr>
              <w:t>ОСББ «</w:t>
            </w:r>
            <w:proofErr w:type="spellStart"/>
            <w:r w:rsidRPr="00317CDD">
              <w:rPr>
                <w:color w:val="000000"/>
                <w:sz w:val="24"/>
                <w:szCs w:val="24"/>
                <w:lang w:val="uk-UA" w:eastAsia="en-US"/>
              </w:rPr>
              <w:t>Сві</w:t>
            </w:r>
            <w:proofErr w:type="spellEnd"/>
            <w:r w:rsidRPr="00317CDD">
              <w:rPr>
                <w:color w:val="000000"/>
                <w:sz w:val="24"/>
                <w:szCs w:val="24"/>
                <w:lang w:val="uk-UA" w:eastAsia="en-US"/>
              </w:rPr>
              <w:t>-танок» та ОСББ «Обе-ріг»</w:t>
            </w:r>
          </w:p>
        </w:tc>
      </w:tr>
      <w:tr w:rsidR="00746CCA" w:rsidTr="00746CCA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746CCA" w:rsidRPr="00317CDD" w:rsidRDefault="00746CCA">
            <w:pPr>
              <w:tabs>
                <w:tab w:val="left" w:pos="0"/>
              </w:tabs>
              <w:ind w:right="-67"/>
              <w:jc w:val="both"/>
              <w:rPr>
                <w:sz w:val="24"/>
                <w:szCs w:val="24"/>
                <w:lang w:val="uk-UA" w:eastAsia="en-US"/>
              </w:rPr>
            </w:pPr>
            <w:r w:rsidRPr="00317CDD">
              <w:rPr>
                <w:sz w:val="24"/>
                <w:szCs w:val="24"/>
                <w:lang w:val="uk-UA" w:eastAsia="en-US"/>
              </w:rPr>
              <w:t>7.2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proofErr w:type="spellStart"/>
            <w:r w:rsidRPr="00317CDD">
              <w:rPr>
                <w:sz w:val="24"/>
                <w:szCs w:val="24"/>
                <w:lang w:eastAsia="en-US"/>
              </w:rPr>
              <w:t>Висвітлення</w:t>
            </w:r>
            <w:proofErr w:type="spellEnd"/>
            <w:r w:rsidRPr="00317CDD">
              <w:rPr>
                <w:sz w:val="24"/>
                <w:szCs w:val="24"/>
                <w:lang w:eastAsia="en-US"/>
              </w:rPr>
              <w:t xml:space="preserve"> в ЗМІ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CCA" w:rsidRPr="00317CDD" w:rsidRDefault="00746CC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317CDD">
              <w:rPr>
                <w:sz w:val="24"/>
                <w:szCs w:val="24"/>
                <w:lang w:val="uk-UA" w:eastAsia="en-US"/>
              </w:rPr>
              <w:t xml:space="preserve">Мешканці </w:t>
            </w:r>
            <w:r w:rsidRPr="00317CDD">
              <w:rPr>
                <w:color w:val="000000"/>
                <w:sz w:val="24"/>
                <w:szCs w:val="24"/>
                <w:lang w:val="uk-UA" w:eastAsia="en-US"/>
              </w:rPr>
              <w:t>ОСББ «</w:t>
            </w:r>
            <w:proofErr w:type="spellStart"/>
            <w:r w:rsidRPr="00317CDD">
              <w:rPr>
                <w:color w:val="000000"/>
                <w:sz w:val="24"/>
                <w:szCs w:val="24"/>
                <w:lang w:val="uk-UA" w:eastAsia="en-US"/>
              </w:rPr>
              <w:t>Сві</w:t>
            </w:r>
            <w:proofErr w:type="spellEnd"/>
            <w:r w:rsidRPr="00317CDD">
              <w:rPr>
                <w:color w:val="000000"/>
                <w:sz w:val="24"/>
                <w:szCs w:val="24"/>
                <w:lang w:val="uk-UA" w:eastAsia="en-US"/>
              </w:rPr>
              <w:t>-танок» та ОСББ «Обе-ріг»</w:t>
            </w:r>
          </w:p>
        </w:tc>
      </w:tr>
    </w:tbl>
    <w:p w:rsidR="00746CCA" w:rsidRDefault="00746CCA" w:rsidP="00746CCA">
      <w:pPr>
        <w:jc w:val="center"/>
        <w:rPr>
          <w:b/>
          <w:b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</w:p>
    <w:p w:rsidR="00746CCA" w:rsidRDefault="00746CCA" w:rsidP="00746CCA">
      <w:pPr>
        <w:jc w:val="center"/>
        <w:rPr>
          <w:b/>
          <w:bCs/>
          <w:sz w:val="24"/>
          <w:szCs w:val="24"/>
          <w:u w:val="single"/>
          <w:lang w:val="uk-UA"/>
        </w:rPr>
      </w:pPr>
      <w:r>
        <w:rPr>
          <w:b/>
          <w:bCs/>
          <w:sz w:val="24"/>
          <w:szCs w:val="24"/>
          <w:lang w:val="uk-UA"/>
        </w:rPr>
        <w:t xml:space="preserve">                                     Всього</w:t>
      </w:r>
      <w:r w:rsidRPr="00317CDD">
        <w:rPr>
          <w:b/>
          <w:bCs/>
          <w:sz w:val="24"/>
          <w:szCs w:val="24"/>
          <w:lang w:val="uk-UA"/>
        </w:rPr>
        <w:t>__</w:t>
      </w:r>
      <w:r w:rsidRPr="00317CDD">
        <w:rPr>
          <w:b/>
          <w:bCs/>
          <w:sz w:val="24"/>
          <w:szCs w:val="24"/>
          <w:u w:val="single"/>
          <w:lang w:val="uk-UA"/>
        </w:rPr>
        <w:t>49045,00 грн</w:t>
      </w:r>
    </w:p>
    <w:p w:rsidR="00746CCA" w:rsidRDefault="00746CCA" w:rsidP="00746CCA">
      <w:pPr>
        <w:jc w:val="center"/>
        <w:rPr>
          <w:b/>
          <w:bCs/>
          <w:sz w:val="24"/>
          <w:szCs w:val="24"/>
          <w:lang w:val="uk-UA"/>
        </w:rPr>
      </w:pPr>
    </w:p>
    <w:p w:rsidR="00746CCA" w:rsidRDefault="00746CCA" w:rsidP="00746CCA">
      <w:pPr>
        <w:jc w:val="center"/>
        <w:rPr>
          <w:b/>
          <w:bCs/>
          <w:sz w:val="24"/>
          <w:szCs w:val="24"/>
          <w:lang w:val="uk-UA"/>
        </w:rPr>
      </w:pPr>
    </w:p>
    <w:p w:rsidR="00746CCA" w:rsidRDefault="00746CCA" w:rsidP="00746CCA">
      <w:pPr>
        <w:rPr>
          <w:b/>
          <w:sz w:val="28"/>
          <w:szCs w:val="28"/>
          <w:lang w:val="uk-UA"/>
        </w:rPr>
      </w:pPr>
    </w:p>
    <w:p w:rsidR="00746CCA" w:rsidRDefault="00746CCA" w:rsidP="00746CCA">
      <w:pPr>
        <w:rPr>
          <w:b/>
          <w:sz w:val="28"/>
          <w:szCs w:val="28"/>
          <w:lang w:val="uk-UA"/>
        </w:rPr>
      </w:pPr>
    </w:p>
    <w:p w:rsidR="00746CCA" w:rsidRDefault="00746CCA" w:rsidP="00746CCA">
      <w:pPr>
        <w:rPr>
          <w:b/>
          <w:sz w:val="28"/>
          <w:szCs w:val="28"/>
          <w:lang w:val="uk-UA"/>
        </w:rPr>
      </w:pPr>
    </w:p>
    <w:p w:rsidR="006606B1" w:rsidRDefault="006606B1"/>
    <w:sectPr w:rsidR="0066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0C"/>
    <w:rsid w:val="00227C35"/>
    <w:rsid w:val="00317CDD"/>
    <w:rsid w:val="003C4886"/>
    <w:rsid w:val="00604699"/>
    <w:rsid w:val="006606B1"/>
    <w:rsid w:val="006E6BB5"/>
    <w:rsid w:val="00746CCA"/>
    <w:rsid w:val="007B2708"/>
    <w:rsid w:val="00DD6409"/>
    <w:rsid w:val="00E96D0C"/>
    <w:rsid w:val="00FD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8AC9F-3ACF-447C-B484-00351946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CC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CC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C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C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5</cp:revision>
  <cp:lastPrinted>2017-08-29T04:54:00Z</cp:lastPrinted>
  <dcterms:created xsi:type="dcterms:W3CDTF">2017-08-29T04:01:00Z</dcterms:created>
  <dcterms:modified xsi:type="dcterms:W3CDTF">2017-09-02T06:43:00Z</dcterms:modified>
</cp:coreProperties>
</file>